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70"/>
        <w:tblW w:w="106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3765"/>
        <w:gridCol w:w="2101"/>
        <w:gridCol w:w="2010"/>
      </w:tblGrid>
      <w:tr w:rsidR="00900B2F" w14:paraId="52971B27" w14:textId="77777777" w:rsidTr="00900B2F">
        <w:trPr>
          <w:trHeight w:val="170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45C8C"/>
            <w:hideMark/>
          </w:tcPr>
          <w:p w14:paraId="16EE64A0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ind w:left="-426"/>
              <w:contextualSpacing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bookmarkStart w:id="0" w:name="_Hlk484371656"/>
            <w:proofErr w:type="spellStart"/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Unidade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Curricular</w:t>
            </w:r>
          </w:p>
        </w:tc>
      </w:tr>
      <w:tr w:rsidR="00900B2F" w14:paraId="5938A7AC" w14:textId="77777777" w:rsidTr="00900B2F">
        <w:trPr>
          <w:trHeight w:val="170"/>
        </w:trPr>
        <w:tc>
          <w:tcPr>
            <w:tcW w:w="272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09F97685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Código:</w:t>
            </w:r>
          </w:p>
        </w:tc>
        <w:tc>
          <w:tcPr>
            <w:tcW w:w="37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2448D81" w14:textId="77777777" w:rsidR="00900B2F" w:rsidRPr="001E245A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110-0089</w:t>
            </w:r>
          </w:p>
        </w:tc>
        <w:tc>
          <w:tcPr>
            <w:tcW w:w="21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5AF568C0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Turma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3C07441" w14:textId="77777777" w:rsidR="00900B2F" w:rsidRPr="001E245A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110-0089QUINT</w:t>
            </w:r>
          </w:p>
        </w:tc>
      </w:tr>
      <w:tr w:rsidR="00900B2F" w14:paraId="423419FC" w14:textId="77777777" w:rsidTr="00900B2F">
        <w:trPr>
          <w:trHeight w:val="170"/>
        </w:trPr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6D8544F4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Unid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 Curricular: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CB32BD2" w14:textId="48FEC9B0" w:rsidR="00900B2F" w:rsidRPr="001E245A" w:rsidRDefault="003F7FB9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70A4CF68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Ano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Semestre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DB5CADA" w14:textId="261C4DE9" w:rsidR="00900B2F" w:rsidRPr="001E245A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245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E5310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E245A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="00E5310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900B2F" w14:paraId="6C740415" w14:textId="77777777" w:rsidTr="00900B2F">
        <w:trPr>
          <w:trHeight w:val="170"/>
        </w:trPr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63D5BE13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Professor: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E9BD77" w14:textId="77777777" w:rsidR="00900B2F" w:rsidRPr="001E245A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24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Iane </w:t>
            </w:r>
            <w:proofErr w:type="spellStart"/>
            <w:r w:rsidRPr="001E245A">
              <w:rPr>
                <w:rFonts w:ascii="Calibri" w:hAnsi="Calibri" w:cs="Calibri"/>
                <w:color w:val="000000"/>
                <w:sz w:val="18"/>
                <w:szCs w:val="18"/>
              </w:rPr>
              <w:t>Neitzke</w:t>
            </w:r>
            <w:proofErr w:type="spellEnd"/>
          </w:p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37163A8C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Créditos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D0EF2A" w14:textId="77777777" w:rsidR="00900B2F" w:rsidRPr="001E245A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0B2F" w14:paraId="32BFF8C1" w14:textId="77777777" w:rsidTr="00900B2F">
        <w:trPr>
          <w:trHeight w:val="170"/>
        </w:trPr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39CD9423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Horário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B8DBF5" w14:textId="77777777" w:rsidR="00900B2F" w:rsidRPr="001E245A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 horas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às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22 horas</w:t>
            </w:r>
          </w:p>
        </w:tc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34DB064B" w14:textId="77777777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Carga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Horária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18D3F3D" w14:textId="77777777" w:rsidR="00900B2F" w:rsidRPr="001E245A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1E245A">
              <w:rPr>
                <w:rFonts w:ascii="Calibri" w:hAnsi="Calibri" w:cs="Calibri"/>
                <w:color w:val="000000"/>
                <w:sz w:val="18"/>
                <w:szCs w:val="18"/>
              </w:rPr>
              <w:t>0h</w:t>
            </w:r>
          </w:p>
        </w:tc>
      </w:tr>
    </w:tbl>
    <w:p w14:paraId="09B6C5AE" w14:textId="77777777" w:rsidR="00900B2F" w:rsidRDefault="00900B2F" w:rsidP="00900B2F">
      <w:pPr>
        <w:spacing w:after="0" w:line="240" w:lineRule="auto"/>
        <w:contextualSpacing/>
        <w:rPr>
          <w:vanish/>
        </w:rPr>
      </w:pPr>
    </w:p>
    <w:tbl>
      <w:tblPr>
        <w:tblW w:w="1053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532"/>
      </w:tblGrid>
      <w:tr w:rsidR="00900B2F" w14:paraId="4433F0E1" w14:textId="77777777" w:rsidTr="00CC29DC">
        <w:trPr>
          <w:trHeight w:val="393"/>
        </w:trPr>
        <w:tc>
          <w:tcPr>
            <w:tcW w:w="10532" w:type="dxa"/>
            <w:tcBorders>
              <w:top w:val="nil"/>
              <w:left w:val="nil"/>
              <w:bottom w:val="nil"/>
              <w:right w:val="nil"/>
            </w:tcBorders>
            <w:shd w:val="clear" w:color="auto" w:fill="2C4E78"/>
            <w:hideMark/>
          </w:tcPr>
          <w:p w14:paraId="43CA5537" w14:textId="6EA67FD4" w:rsidR="00900B2F" w:rsidRDefault="00900B2F" w:rsidP="00900B2F">
            <w:pPr>
              <w:tabs>
                <w:tab w:val="left" w:pos="7215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Gabarito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Exercícios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Tópico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2 – Classificação dos Custos </w:t>
            </w:r>
          </w:p>
        </w:tc>
      </w:tr>
      <w:bookmarkEnd w:id="0"/>
    </w:tbl>
    <w:p w14:paraId="1731C3CA" w14:textId="77777777" w:rsidR="00900B2F" w:rsidRDefault="00900B2F" w:rsidP="004509BF">
      <w:pPr>
        <w:pStyle w:val="Ttulo"/>
        <w:contextualSpacing/>
        <w:jc w:val="left"/>
        <w:rPr>
          <w:rFonts w:asciiTheme="minorHAnsi" w:hAnsiTheme="minorHAnsi"/>
        </w:rPr>
      </w:pPr>
    </w:p>
    <w:p w14:paraId="3DFAB821" w14:textId="77777777" w:rsidR="004509BF" w:rsidRPr="004509BF" w:rsidRDefault="004509BF" w:rsidP="004509BF">
      <w:pPr>
        <w:pStyle w:val="Ttulo"/>
        <w:contextualSpacing/>
        <w:jc w:val="left"/>
        <w:rPr>
          <w:rFonts w:asciiTheme="minorHAnsi" w:hAnsiTheme="minorHAnsi"/>
        </w:rPr>
      </w:pPr>
      <w:r w:rsidRPr="004509BF">
        <w:rPr>
          <w:rFonts w:asciiTheme="minorHAnsi" w:hAnsiTheme="minorHAnsi"/>
        </w:rPr>
        <w:t>Responda as questões abaixo:</w:t>
      </w:r>
    </w:p>
    <w:p w14:paraId="56769990" w14:textId="616E2429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Como se classificam os custos </w:t>
      </w:r>
      <w:r w:rsidR="00437381" w:rsidRPr="00B2096E">
        <w:rPr>
          <w:rFonts w:ascii="Calibri" w:eastAsiaTheme="minorHAnsi" w:hAnsi="Calibri" w:cs="Calibri"/>
          <w:b/>
          <w:sz w:val="20"/>
          <w:szCs w:val="20"/>
          <w:lang w:eastAsia="en-US"/>
        </w:rPr>
        <w:t>quanto aos produtos</w:t>
      </w:r>
      <w:r w:rsidR="00B2096E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 = </w:t>
      </w:r>
      <w:proofErr w:type="gramStart"/>
      <w:r w:rsidR="00B2096E">
        <w:rPr>
          <w:rFonts w:ascii="Calibri" w:eastAsiaTheme="minorHAnsi" w:hAnsi="Calibri" w:cs="Calibri"/>
          <w:b/>
          <w:sz w:val="20"/>
          <w:szCs w:val="20"/>
          <w:lang w:eastAsia="en-US"/>
        </w:rPr>
        <w:t>unidades</w:t>
      </w:r>
      <w:r w:rsidR="00437381" w:rsidRPr="00B2096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</w:t>
      </w:r>
      <w:r w:rsidR="00437381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fabricados</w:t>
      </w:r>
      <w:proofErr w:type="gramEnd"/>
      <w:r w:rsidR="00437381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?</w:t>
      </w:r>
    </w:p>
    <w:p w14:paraId="6A84CFC8" w14:textId="2029C8F7" w:rsidR="00437381" w:rsidRPr="00552D32" w:rsidRDefault="00437381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Pr="00437381">
        <w:rPr>
          <w:rFonts w:ascii="Calibri" w:eastAsiaTheme="minorHAnsi" w:hAnsi="Calibri" w:cs="Calibri"/>
          <w:bCs/>
          <w:color w:val="000000"/>
          <w:sz w:val="20"/>
          <w:szCs w:val="20"/>
          <w:highlight w:val="yellow"/>
          <w:lang w:eastAsia="en-US"/>
        </w:rPr>
        <w:t xml:space="preserve">: </w:t>
      </w:r>
      <w:r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custos diretos e indiretos.</w:t>
      </w:r>
    </w:p>
    <w:p w14:paraId="0C25B1F4" w14:textId="77777777" w:rsidR="00BF15A0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1EEDFF68" w14:textId="28CF2D4A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Como se classificam os custos quanto ao </w:t>
      </w:r>
      <w:r w:rsidRPr="00B2096E">
        <w:rPr>
          <w:rFonts w:ascii="Calibri" w:eastAsiaTheme="minorHAnsi" w:hAnsi="Calibri" w:cs="Calibri"/>
          <w:b/>
          <w:sz w:val="20"/>
          <w:szCs w:val="20"/>
          <w:lang w:eastAsia="en-US"/>
        </w:rPr>
        <w:t>volume de produção</w:t>
      </w:r>
      <w:r w:rsidR="00B2096E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 = quantidade</w:t>
      </w: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? </w:t>
      </w:r>
    </w:p>
    <w:p w14:paraId="368A5F5A" w14:textId="759E9531" w:rsidR="00437381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="00437381">
        <w:rPr>
          <w:rFonts w:ascii="Calibri" w:eastAsiaTheme="minorHAnsi" w:hAnsi="Calibri" w:cs="Calibri"/>
          <w:bCs/>
          <w:color w:val="000000"/>
          <w:sz w:val="20"/>
          <w:szCs w:val="20"/>
          <w:highlight w:val="yellow"/>
          <w:lang w:eastAsia="en-US"/>
        </w:rPr>
        <w:t xml:space="preserve">: 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fixos</w:t>
      </w:r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(</w:t>
      </w:r>
      <w:proofErr w:type="spellStart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CFt</w:t>
      </w:r>
      <w:proofErr w:type="spellEnd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e </w:t>
      </w:r>
      <w:proofErr w:type="spellStart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CVu</w:t>
      </w:r>
      <w:proofErr w:type="spellEnd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)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, variáveis</w:t>
      </w:r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(</w:t>
      </w:r>
      <w:proofErr w:type="spellStart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CVt</w:t>
      </w:r>
      <w:proofErr w:type="spellEnd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e </w:t>
      </w:r>
      <w:proofErr w:type="spellStart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CFu</w:t>
      </w:r>
      <w:proofErr w:type="spellEnd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)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, semifixos e semivariáveis</w:t>
      </w:r>
      <w:r w:rsidR="000373A9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.</w:t>
      </w:r>
    </w:p>
    <w:p w14:paraId="1D28922B" w14:textId="77777777" w:rsidR="00BF15A0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2B6C074F" w14:textId="6E3386BD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O q</w:t>
      </w:r>
      <w:r w:rsidR="00437381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ue é </w:t>
      </w:r>
      <w:r w:rsidR="00437381" w:rsidRPr="00B2096E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custo direto</w:t>
      </w:r>
      <w:r w:rsidR="00437381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? Dê exemplos.</w:t>
      </w:r>
    </w:p>
    <w:p w14:paraId="0E5501D2" w14:textId="26A20EC6" w:rsidR="00437381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="00437381" w:rsidRPr="00437381">
        <w:rPr>
          <w:rFonts w:ascii="Calibri" w:eastAsiaTheme="minorHAnsi" w:hAnsi="Calibri" w:cs="Calibri"/>
          <w:bCs/>
          <w:color w:val="000000"/>
          <w:sz w:val="20"/>
          <w:szCs w:val="20"/>
          <w:highlight w:val="yellow"/>
          <w:lang w:eastAsia="en-US"/>
        </w:rPr>
        <w:t xml:space="preserve">: 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são custos perfeitamente mensuráveis, de forma objetiva e direta ao produto ou serviço que está sendo produzido, </w:t>
      </w:r>
      <w:r w:rsidR="00437381" w:rsidRPr="00B2096E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>não sendo necessário qualquer tipo de rateio ou forma de distribuição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. Exemplo: matéria prima e mão de obra direta.</w:t>
      </w:r>
    </w:p>
    <w:p w14:paraId="387C3BC3" w14:textId="77777777" w:rsidR="00BF15A0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6A6122F6" w14:textId="77777777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O que é </w:t>
      </w:r>
      <w:r w:rsidRPr="00B2096E">
        <w:rPr>
          <w:rFonts w:ascii="Calibri" w:eastAsiaTheme="minorHAnsi" w:hAnsi="Calibri" w:cs="Calibri"/>
          <w:b/>
          <w:sz w:val="20"/>
          <w:szCs w:val="20"/>
          <w:lang w:eastAsia="en-US"/>
        </w:rPr>
        <w:t>custo indireto</w:t>
      </w: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? Dê exemplos. </w:t>
      </w:r>
    </w:p>
    <w:p w14:paraId="641E4B4D" w14:textId="5ECAE0EC" w:rsidR="00437381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="00437381" w:rsidRPr="00437381">
        <w:rPr>
          <w:rFonts w:ascii="Calibri" w:eastAsiaTheme="minorHAnsi" w:hAnsi="Calibri" w:cs="Calibri"/>
          <w:bCs/>
          <w:color w:val="000000"/>
          <w:sz w:val="20"/>
          <w:szCs w:val="20"/>
          <w:highlight w:val="yellow"/>
          <w:lang w:eastAsia="en-US"/>
        </w:rPr>
        <w:t xml:space="preserve">: 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são custos que por não serem mensuráveis, de forma objetiva e direta ao produto ou serviço que está sendo produzido, </w:t>
      </w:r>
      <w:r w:rsidR="00437381" w:rsidRPr="00B2096E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>necessitam da utilização de rateios (forma de distribuição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), para atribuí-los aos produtos ou serviços. Exemplos: mão de obra indireta, gastos com manutenção, depreciação de </w:t>
      </w:r>
      <w:r w:rsidR="006A3E99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máquinas etc.</w:t>
      </w:r>
    </w:p>
    <w:p w14:paraId="110D6DE7" w14:textId="77777777" w:rsidR="00BF15A0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2B87193A" w14:textId="77777777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O que é </w:t>
      </w:r>
      <w:r w:rsidRPr="00B2096E">
        <w:rPr>
          <w:rFonts w:ascii="Calibri" w:eastAsiaTheme="minorHAnsi" w:hAnsi="Calibri" w:cs="Calibri"/>
          <w:b/>
          <w:sz w:val="20"/>
          <w:szCs w:val="20"/>
          <w:lang w:eastAsia="en-US"/>
        </w:rPr>
        <w:t>custo variável</w:t>
      </w: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? Dê exemplos. </w:t>
      </w:r>
    </w:p>
    <w:p w14:paraId="249B2895" w14:textId="653CACC0" w:rsidR="00437381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="00437381">
        <w:rPr>
          <w:rFonts w:ascii="Calibri" w:eastAsiaTheme="minorHAnsi" w:hAnsi="Calibri" w:cs="Calibri"/>
          <w:bCs/>
          <w:color w:val="000000"/>
          <w:sz w:val="20"/>
          <w:szCs w:val="20"/>
          <w:highlight w:val="yellow"/>
          <w:lang w:eastAsia="en-US"/>
        </w:rPr>
        <w:t xml:space="preserve">: 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são os custos que </w:t>
      </w:r>
      <w:r w:rsidR="00437381" w:rsidRPr="00B2096E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 xml:space="preserve">variam em função da variação do volume 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de atividade, ou seja, da variação da quantidade produzida no período. Exemplo: matéria prima e mão de obra direta.</w:t>
      </w:r>
    </w:p>
    <w:p w14:paraId="267BBDF8" w14:textId="52FB24E6" w:rsidR="008B5548" w:rsidRPr="00552D32" w:rsidRDefault="008B5548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Resumindo: quanto maior for o volume de atividade (produção) no período, maior será o custo variável total</w:t>
      </w:r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(</w:t>
      </w:r>
      <w:proofErr w:type="spellStart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CVu</w:t>
      </w:r>
      <w:proofErr w:type="spellEnd"/>
      <w:r w:rsidR="00B2096E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x Q)</w:t>
      </w:r>
      <w:r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. Consequentemente, quanto menor for o volume de atividade no período, menor será o custo variável total.</w:t>
      </w:r>
    </w:p>
    <w:p w14:paraId="4B3DE406" w14:textId="77777777" w:rsidR="00BF15A0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78DF8216" w14:textId="77777777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O que é </w:t>
      </w:r>
      <w:r w:rsidRPr="00FC739A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custo fixo</w:t>
      </w: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? Dê exemplos. </w:t>
      </w:r>
    </w:p>
    <w:p w14:paraId="7C357D1B" w14:textId="1A115231" w:rsidR="00437381" w:rsidRPr="00552D32" w:rsidRDefault="00BF15A0" w:rsidP="00437381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="00437381">
        <w:rPr>
          <w:rFonts w:ascii="Calibri" w:eastAsiaTheme="minorHAnsi" w:hAnsi="Calibri" w:cs="Calibri"/>
          <w:bCs/>
          <w:color w:val="000000"/>
          <w:sz w:val="20"/>
          <w:szCs w:val="20"/>
          <w:highlight w:val="yellow"/>
          <w:lang w:eastAsia="en-US"/>
        </w:rPr>
        <w:t xml:space="preserve">: 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são custos que </w:t>
      </w:r>
      <w:r w:rsidR="00437381" w:rsidRPr="00FC739A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>não variam em função da variação do volume de atividade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, ou seja, da variação da quantidade produzida. O total dos custos fixos permanece inalterado, </w:t>
      </w:r>
      <w:r w:rsidR="006A3E99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independentemente</w:t>
      </w:r>
      <w:r w:rsidR="00437381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do nível de atividade (produção) da empresa. </w:t>
      </w:r>
    </w:p>
    <w:p w14:paraId="113E84DD" w14:textId="7B7191EE" w:rsidR="008B5548" w:rsidRPr="00552D32" w:rsidRDefault="00437381" w:rsidP="008B5548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FC739A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>Resumindo:</w:t>
      </w:r>
      <w:r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São considerados fixos, porque não estão relacionados diretamente a um produto ou serviço, permanecendo inalterados independentemente do volume de produção.</w:t>
      </w:r>
      <w:r w:rsidR="008B5548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 Exemplos: mão de obra indireta, gastos com manutenção, depreciação de </w:t>
      </w:r>
      <w:r w:rsidR="006A3E99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máquinas etc.</w:t>
      </w:r>
    </w:p>
    <w:p w14:paraId="2061A15C" w14:textId="77777777" w:rsidR="00BF15A0" w:rsidRPr="00552D32" w:rsidRDefault="00BF15A0" w:rsidP="008B5548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318E72CA" w14:textId="77777777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O que é custo semivariável? Dê exemplos.</w:t>
      </w:r>
    </w:p>
    <w:p w14:paraId="6342EC49" w14:textId="0918E47C" w:rsidR="008B5548" w:rsidRPr="00552D32" w:rsidRDefault="00BF15A0" w:rsidP="008B5548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="008B5548" w:rsidRPr="008B5548">
        <w:rPr>
          <w:rFonts w:ascii="Calibri" w:hAnsi="Calibri" w:cs="Calibri"/>
          <w:bCs/>
          <w:color w:val="000000"/>
          <w:sz w:val="20"/>
          <w:szCs w:val="20"/>
          <w:highlight w:val="yellow"/>
        </w:rPr>
        <w:t xml:space="preserve">: </w:t>
      </w:r>
      <w:r w:rsidR="008B5548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são custos que são variáveis, porém não acompanham a variação da produção, mantendo-se fixos dentro de certos limites. Exemplo: a aluguel de máquina copiadora.</w:t>
      </w:r>
    </w:p>
    <w:p w14:paraId="5C77FE78" w14:textId="77777777" w:rsidR="00BF15A0" w:rsidRPr="00552D32" w:rsidRDefault="00BF15A0" w:rsidP="008B5548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40D67F55" w14:textId="2728D6A0" w:rsidR="004509BF" w:rsidRDefault="004509BF" w:rsidP="00362C4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 w:rsidRPr="004509BF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O que</w:t>
      </w:r>
      <w:r w:rsidR="008B5548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 xml:space="preserve"> é custo semifixo? Dê exemplos.</w:t>
      </w:r>
    </w:p>
    <w:p w14:paraId="79D6B4A7" w14:textId="3B1891D6" w:rsidR="000373A9" w:rsidRPr="00552D32" w:rsidRDefault="00BF15A0" w:rsidP="00552D32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Resposta</w:t>
      </w:r>
      <w:r w:rsidR="008B5548" w:rsidRPr="008B5548">
        <w:rPr>
          <w:rFonts w:ascii="Calibri" w:hAnsi="Calibri" w:cs="Calibri"/>
          <w:bCs/>
          <w:color w:val="000000"/>
          <w:sz w:val="20"/>
          <w:szCs w:val="20"/>
          <w:highlight w:val="yellow"/>
        </w:rPr>
        <w:t xml:space="preserve">: </w:t>
      </w:r>
      <w:r w:rsidR="008B5548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 xml:space="preserve">são custos que são fixos até um determinado patamar e variáveis quando esse patamar for excedido. Exemplo: </w:t>
      </w:r>
      <w:r w:rsidR="000373A9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a conta da água.</w:t>
      </w:r>
    </w:p>
    <w:p w14:paraId="026A1657" w14:textId="77777777" w:rsidR="00BF15A0" w:rsidRPr="00552D32" w:rsidRDefault="00BF15A0" w:rsidP="00552D32">
      <w:pPr>
        <w:pStyle w:val="Estilo"/>
        <w:ind w:left="720" w:right="15"/>
        <w:contextualSpacing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5CD1DFC3" w14:textId="77777777" w:rsidR="00250299" w:rsidRPr="00250299" w:rsidRDefault="000373A9" w:rsidP="0025029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  <w:lang w:val="pt-BR"/>
        </w:rPr>
        <w:t>Como os custos variáveis unitários e os custos fixos unitários se comportam quando a produção aumenta e quando ela diminui?</w:t>
      </w:r>
    </w:p>
    <w:p w14:paraId="1CEFAF74" w14:textId="7A821F31" w:rsidR="000373A9" w:rsidRPr="00552D32" w:rsidRDefault="00BF15A0" w:rsidP="00250299">
      <w:pPr>
        <w:pStyle w:val="PargrafodaLista"/>
        <w:spacing w:line="240" w:lineRule="auto"/>
        <w:jc w:val="both"/>
        <w:rPr>
          <w:rFonts w:ascii="Calibri" w:hAnsi="Calibri" w:cs="Calibri"/>
          <w:bCs/>
          <w:color w:val="FF0000"/>
          <w:sz w:val="20"/>
          <w:szCs w:val="20"/>
          <w:lang w:val="pt-BR"/>
        </w:rPr>
      </w:pPr>
      <w:proofErr w:type="spellStart"/>
      <w:r w:rsidRPr="00250299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Resposta</w:t>
      </w:r>
      <w:proofErr w:type="spellEnd"/>
      <w:r w:rsidR="000373A9" w:rsidRPr="00552D32">
        <w:rPr>
          <w:rFonts w:ascii="Calibri" w:hAnsi="Calibri" w:cs="Calibri"/>
          <w:bCs/>
          <w:color w:val="FF0000"/>
          <w:sz w:val="20"/>
          <w:szCs w:val="20"/>
          <w:lang w:val="pt-BR"/>
        </w:rPr>
        <w:t xml:space="preserve">: os </w:t>
      </w:r>
      <w:r w:rsidR="000373A9" w:rsidRPr="00FC739A">
        <w:rPr>
          <w:rFonts w:ascii="Calibri" w:hAnsi="Calibri" w:cs="Calibri"/>
          <w:b/>
          <w:color w:val="FF0000"/>
          <w:sz w:val="20"/>
          <w:szCs w:val="20"/>
          <w:lang w:val="pt-BR"/>
        </w:rPr>
        <w:t>custos variáveis unitários</w:t>
      </w:r>
      <w:r w:rsidR="000373A9" w:rsidRPr="00552D32">
        <w:rPr>
          <w:rFonts w:ascii="Calibri" w:hAnsi="Calibri" w:cs="Calibri"/>
          <w:bCs/>
          <w:color w:val="FF0000"/>
          <w:sz w:val="20"/>
          <w:szCs w:val="20"/>
          <w:lang w:val="pt-BR"/>
        </w:rPr>
        <w:t xml:space="preserve"> permanecem inalterados e os </w:t>
      </w:r>
      <w:r w:rsidR="000373A9" w:rsidRPr="00FC739A">
        <w:rPr>
          <w:rFonts w:ascii="Calibri" w:hAnsi="Calibri" w:cs="Calibri"/>
          <w:b/>
          <w:color w:val="FF0000"/>
          <w:sz w:val="20"/>
          <w:szCs w:val="20"/>
          <w:lang w:val="pt-BR"/>
        </w:rPr>
        <w:t>custos fixos unitários</w:t>
      </w:r>
      <w:r w:rsidR="000373A9" w:rsidRPr="00552D32">
        <w:rPr>
          <w:rFonts w:ascii="Calibri" w:hAnsi="Calibri" w:cs="Calibri"/>
          <w:bCs/>
          <w:color w:val="FF0000"/>
          <w:sz w:val="20"/>
          <w:szCs w:val="20"/>
          <w:lang w:val="pt-BR"/>
        </w:rPr>
        <w:t xml:space="preserve"> diminuem a medida que o volume de atividade (produção) aumento, ou seja, quanto mais produzirmos, mais o custo fixo unitário diminui. </w:t>
      </w:r>
    </w:p>
    <w:p w14:paraId="7C6D5001" w14:textId="02D4825A" w:rsidR="000373A9" w:rsidRDefault="000373A9" w:rsidP="000373A9">
      <w:pPr>
        <w:pStyle w:val="Estilo"/>
        <w:numPr>
          <w:ilvl w:val="0"/>
          <w:numId w:val="2"/>
        </w:numPr>
        <w:ind w:right="15"/>
        <w:contextualSpacing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Por que o aumento da produção até o limite da capacidade instalada de uma empresa provoca a redução dos custos unitários? Dê exemplos.</w:t>
      </w:r>
    </w:p>
    <w:p w14:paraId="48341706" w14:textId="1A0BD863" w:rsidR="004509BF" w:rsidRDefault="00BF15A0" w:rsidP="00900B2F">
      <w:pPr>
        <w:pStyle w:val="Estilo"/>
        <w:ind w:left="720" w:right="15"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  <w:r w:rsidRPr="00BF15A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Resposta</w:t>
      </w:r>
      <w:r w:rsidR="000373A9" w:rsidRPr="008B5548">
        <w:rPr>
          <w:rFonts w:ascii="Calibri" w:hAnsi="Calibri" w:cs="Calibri"/>
          <w:bCs/>
          <w:color w:val="000000"/>
          <w:sz w:val="20"/>
          <w:szCs w:val="20"/>
          <w:highlight w:val="yellow"/>
        </w:rPr>
        <w:t xml:space="preserve">: </w:t>
      </w:r>
      <w:r w:rsidR="000373A9" w:rsidRPr="00AF100D">
        <w:rPr>
          <w:rFonts w:ascii="Calibri" w:eastAsiaTheme="minorHAnsi" w:hAnsi="Calibri" w:cs="Calibri"/>
          <w:bCs/>
          <w:color w:val="FFFFFF" w:themeColor="background1"/>
          <w:sz w:val="20"/>
          <w:szCs w:val="20"/>
          <w:lang w:eastAsia="en-US"/>
        </w:rPr>
        <w:t xml:space="preserve">o </w:t>
      </w:r>
      <w:r w:rsidR="000373A9" w:rsidRPr="00FC739A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 xml:space="preserve">aumento da produção provoca </w:t>
      </w:r>
      <w:r w:rsidR="008B5548" w:rsidRPr="00FC739A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>a diluição dos custos fixos</w:t>
      </w:r>
      <w:r w:rsidR="008B5548" w:rsidRPr="00552D32"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  <w:t>, reduzindo os custos fixos unitários e consequentemente os custos unitários de produção.</w:t>
      </w:r>
    </w:p>
    <w:p w14:paraId="537908C8" w14:textId="6552D10C" w:rsidR="00552D32" w:rsidRDefault="00552D32" w:rsidP="00900B2F">
      <w:pPr>
        <w:pStyle w:val="Estilo"/>
        <w:ind w:left="720" w:right="15"/>
        <w:jc w:val="both"/>
        <w:rPr>
          <w:rFonts w:ascii="Calibri" w:eastAsiaTheme="minorHAnsi" w:hAnsi="Calibri" w:cs="Calibri"/>
          <w:bCs/>
          <w:color w:val="FF0000"/>
          <w:sz w:val="20"/>
          <w:szCs w:val="20"/>
          <w:lang w:eastAsia="en-US"/>
        </w:rPr>
      </w:pPr>
    </w:p>
    <w:p w14:paraId="0D82A119" w14:textId="407CA2F9" w:rsidR="003758E5" w:rsidRDefault="003758E5" w:rsidP="003758E5">
      <w:pPr>
        <w:pStyle w:val="Ttulo"/>
        <w:ind w:left="-567" w:right="-427" w:firstLine="141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Parte II - </w:t>
      </w:r>
      <w:r w:rsidRPr="00EC7092">
        <w:rPr>
          <w:rFonts w:asciiTheme="minorHAnsi" w:hAnsiTheme="minorHAnsi"/>
          <w:sz w:val="22"/>
          <w:szCs w:val="22"/>
        </w:rPr>
        <w:t xml:space="preserve">Assinale a </w:t>
      </w:r>
      <w:r>
        <w:rPr>
          <w:rFonts w:asciiTheme="minorHAnsi" w:hAnsiTheme="minorHAnsi"/>
          <w:sz w:val="22"/>
          <w:szCs w:val="22"/>
        </w:rPr>
        <w:t xml:space="preserve">única </w:t>
      </w:r>
      <w:r w:rsidRPr="00EC7092">
        <w:rPr>
          <w:rFonts w:asciiTheme="minorHAnsi" w:hAnsiTheme="minorHAnsi"/>
          <w:sz w:val="22"/>
          <w:szCs w:val="22"/>
        </w:rPr>
        <w:t>alternativa correta:</w:t>
      </w:r>
    </w:p>
    <w:p w14:paraId="08850F17" w14:textId="77777777" w:rsidR="00A161F2" w:rsidRDefault="00A161F2" w:rsidP="003758E5">
      <w:pPr>
        <w:pStyle w:val="Ttulo"/>
        <w:ind w:left="-567" w:right="-427" w:firstLine="141"/>
        <w:contextualSpacing/>
        <w:jc w:val="both"/>
        <w:rPr>
          <w:rFonts w:asciiTheme="minorHAnsi" w:hAnsiTheme="minorHAnsi"/>
          <w:sz w:val="22"/>
          <w:szCs w:val="22"/>
        </w:rPr>
      </w:pPr>
    </w:p>
    <w:p w14:paraId="3DEADB32" w14:textId="6436DCC6" w:rsidR="003758E5" w:rsidRDefault="003758E5" w:rsidP="003758E5">
      <w:pPr>
        <w:pStyle w:val="Ttulo"/>
        <w:numPr>
          <w:ilvl w:val="0"/>
          <w:numId w:val="8"/>
        </w:numPr>
        <w:ind w:left="0" w:right="-427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A25EA">
        <w:rPr>
          <w:rFonts w:ascii="Calibri" w:hAnsi="Calibri" w:cs="Calibri"/>
          <w:sz w:val="20"/>
          <w:szCs w:val="20"/>
        </w:rPr>
        <w:t xml:space="preserve">O </w:t>
      </w:r>
      <w:r w:rsidRPr="00FC739A">
        <w:rPr>
          <w:rFonts w:ascii="Calibri" w:hAnsi="Calibri" w:cs="Calibri"/>
          <w:sz w:val="20"/>
          <w:szCs w:val="20"/>
          <w:highlight w:val="cyan"/>
        </w:rPr>
        <w:t>custo total por unidade</w:t>
      </w:r>
      <w:r w:rsidRPr="00FA25EA">
        <w:rPr>
          <w:rFonts w:ascii="Calibri" w:hAnsi="Calibri" w:cs="Calibri"/>
          <w:sz w:val="20"/>
          <w:szCs w:val="20"/>
        </w:rPr>
        <w:t xml:space="preserve"> produzida é menor na produção em grande escala porque: </w:t>
      </w:r>
    </w:p>
    <w:p w14:paraId="75E7EC05" w14:textId="77777777" w:rsidR="003758E5" w:rsidRPr="009F64A7" w:rsidRDefault="003758E5" w:rsidP="003758E5">
      <w:pPr>
        <w:pStyle w:val="Ttulo"/>
        <w:numPr>
          <w:ilvl w:val="0"/>
          <w:numId w:val="9"/>
        </w:numPr>
        <w:ind w:left="426" w:right="-427" w:hanging="284"/>
        <w:contextualSpacing/>
        <w:jc w:val="both"/>
        <w:rPr>
          <w:rFonts w:asciiTheme="minorHAnsi" w:hAnsiTheme="minorHAnsi"/>
          <w:b w:val="0"/>
          <w:sz w:val="22"/>
          <w:szCs w:val="22"/>
        </w:rPr>
      </w:pPr>
      <w:r w:rsidRPr="009F64A7">
        <w:rPr>
          <w:rFonts w:ascii="Calibri" w:hAnsi="Calibri" w:cs="Calibri"/>
          <w:b w:val="0"/>
          <w:sz w:val="20"/>
          <w:szCs w:val="20"/>
        </w:rPr>
        <w:t>(</w:t>
      </w:r>
      <w:r w:rsidRPr="009F64A7">
        <w:rPr>
          <w:rFonts w:ascii="Calibri" w:hAnsi="Calibri" w:cs="Calibri"/>
          <w:b w:val="0"/>
          <w:color w:val="FFFFFF"/>
          <w:sz w:val="20"/>
          <w:szCs w:val="20"/>
        </w:rPr>
        <w:t>...</w:t>
      </w:r>
      <w:r w:rsidRPr="009F64A7">
        <w:rPr>
          <w:rFonts w:ascii="Calibri" w:hAnsi="Calibri" w:cs="Calibri"/>
          <w:b w:val="0"/>
          <w:sz w:val="20"/>
          <w:szCs w:val="20"/>
        </w:rPr>
        <w:t>) O custo variável por unidade reduz na medida em que a quantidade produzida aumenta.</w:t>
      </w:r>
    </w:p>
    <w:p w14:paraId="5D567A5E" w14:textId="77777777" w:rsidR="003758E5" w:rsidRPr="009F64A7" w:rsidRDefault="003758E5" w:rsidP="003758E5">
      <w:pPr>
        <w:pStyle w:val="PargrafodaLista"/>
        <w:numPr>
          <w:ilvl w:val="0"/>
          <w:numId w:val="9"/>
        </w:numPr>
        <w:spacing w:after="0" w:line="240" w:lineRule="auto"/>
        <w:ind w:left="426" w:right="-425" w:hanging="284"/>
        <w:jc w:val="both"/>
        <w:rPr>
          <w:rFonts w:ascii="Calibri" w:hAnsi="Calibri" w:cs="Calibri"/>
          <w:bCs/>
          <w:sz w:val="20"/>
          <w:szCs w:val="20"/>
          <w:lang w:val="pt-BR"/>
        </w:rPr>
      </w:pPr>
      <w:r w:rsidRPr="009F64A7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9F64A7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9F64A7">
        <w:rPr>
          <w:rFonts w:ascii="Calibri" w:hAnsi="Calibri" w:cs="Calibri"/>
          <w:bCs/>
          <w:sz w:val="20"/>
          <w:szCs w:val="20"/>
          <w:lang w:val="pt-BR"/>
        </w:rPr>
        <w:t>) O custo fixo por unidade aumenta na medida em que a quantidade produzida também aumenta.</w:t>
      </w:r>
    </w:p>
    <w:p w14:paraId="59A16068" w14:textId="77777777" w:rsidR="003758E5" w:rsidRPr="00330E07" w:rsidRDefault="003758E5" w:rsidP="003758E5">
      <w:pPr>
        <w:pStyle w:val="PargrafodaLista"/>
        <w:numPr>
          <w:ilvl w:val="0"/>
          <w:numId w:val="9"/>
        </w:numPr>
        <w:spacing w:after="0" w:line="240" w:lineRule="auto"/>
        <w:ind w:left="426" w:right="-425" w:hanging="284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330E07">
        <w:rPr>
          <w:rFonts w:ascii="Calibri" w:hAnsi="Calibri" w:cs="Calibri"/>
          <w:b/>
          <w:bCs/>
          <w:sz w:val="20"/>
          <w:szCs w:val="20"/>
          <w:highlight w:val="yellow"/>
          <w:lang w:val="pt-BR"/>
        </w:rPr>
        <w:t>(</w:t>
      </w:r>
      <w:r w:rsidRPr="00330E07">
        <w:rPr>
          <w:rFonts w:ascii="Calibri" w:hAnsi="Calibri" w:cs="Calibri"/>
          <w:b/>
          <w:bCs/>
          <w:color w:val="FFFFFF"/>
          <w:sz w:val="20"/>
          <w:szCs w:val="20"/>
          <w:highlight w:val="yellow"/>
          <w:lang w:val="pt-BR"/>
        </w:rPr>
        <w:t>...</w:t>
      </w:r>
      <w:r w:rsidRPr="00330E07">
        <w:rPr>
          <w:rFonts w:ascii="Calibri" w:hAnsi="Calibri" w:cs="Calibri"/>
          <w:b/>
          <w:bCs/>
          <w:sz w:val="20"/>
          <w:szCs w:val="20"/>
          <w:highlight w:val="yellow"/>
          <w:lang w:val="pt-BR"/>
        </w:rPr>
        <w:t>) O custo fixo por unidade reduz na medida em que a quantidade produzida aumenta.</w:t>
      </w:r>
    </w:p>
    <w:p w14:paraId="1EFC6414" w14:textId="77777777" w:rsidR="003758E5" w:rsidRDefault="003758E5" w:rsidP="003758E5">
      <w:pPr>
        <w:pStyle w:val="PargrafodaLista"/>
        <w:numPr>
          <w:ilvl w:val="0"/>
          <w:numId w:val="9"/>
        </w:numPr>
        <w:spacing w:after="0" w:line="240" w:lineRule="auto"/>
        <w:ind w:left="426" w:right="-425" w:hanging="284"/>
        <w:jc w:val="both"/>
        <w:rPr>
          <w:rFonts w:ascii="Calibri" w:hAnsi="Calibri" w:cs="Calibri"/>
          <w:bCs/>
          <w:sz w:val="20"/>
          <w:szCs w:val="20"/>
          <w:lang w:val="pt-BR"/>
        </w:rPr>
      </w:pPr>
      <w:r w:rsidRPr="00FA25EA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FA25EA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FA25EA">
        <w:rPr>
          <w:rFonts w:ascii="Calibri" w:hAnsi="Calibri" w:cs="Calibri"/>
          <w:bCs/>
          <w:sz w:val="20"/>
          <w:szCs w:val="20"/>
          <w:lang w:val="pt-BR"/>
        </w:rPr>
        <w:t xml:space="preserve">) O custo variável por unidade aumenta na medida em que a quantidade produzida também aumenta. </w:t>
      </w:r>
    </w:p>
    <w:p w14:paraId="53981520" w14:textId="77777777" w:rsidR="003758E5" w:rsidRDefault="003758E5" w:rsidP="003758E5">
      <w:pPr>
        <w:pStyle w:val="PargrafodaLista"/>
        <w:numPr>
          <w:ilvl w:val="0"/>
          <w:numId w:val="9"/>
        </w:numPr>
        <w:spacing w:after="0" w:line="240" w:lineRule="auto"/>
        <w:ind w:left="426" w:right="-425" w:hanging="284"/>
        <w:jc w:val="both"/>
        <w:rPr>
          <w:rFonts w:ascii="Calibri" w:hAnsi="Calibri" w:cs="Calibri"/>
          <w:bCs/>
          <w:sz w:val="20"/>
          <w:szCs w:val="20"/>
          <w:lang w:val="pt-BR"/>
        </w:rPr>
      </w:pPr>
      <w:r w:rsidRPr="00FA25EA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FA25EA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FA25EA">
        <w:rPr>
          <w:rFonts w:ascii="Calibri" w:hAnsi="Calibri" w:cs="Calibri"/>
          <w:bCs/>
          <w:sz w:val="20"/>
          <w:szCs w:val="20"/>
          <w:lang w:val="pt-BR"/>
        </w:rPr>
        <w:t>)</w:t>
      </w:r>
      <w:r>
        <w:rPr>
          <w:rFonts w:ascii="Calibri" w:hAnsi="Calibri" w:cs="Calibri"/>
          <w:bCs/>
          <w:sz w:val="20"/>
          <w:szCs w:val="20"/>
          <w:lang w:val="pt-BR"/>
        </w:rPr>
        <w:t xml:space="preserve"> </w:t>
      </w:r>
      <w:r w:rsidRPr="00FA25EA">
        <w:rPr>
          <w:rFonts w:ascii="Calibri" w:hAnsi="Calibri" w:cs="Calibri"/>
          <w:bCs/>
          <w:sz w:val="20"/>
          <w:szCs w:val="20"/>
          <w:lang w:val="pt-BR"/>
        </w:rPr>
        <w:t xml:space="preserve">O custo variável </w:t>
      </w:r>
      <w:r>
        <w:rPr>
          <w:rFonts w:ascii="Calibri" w:hAnsi="Calibri" w:cs="Calibri"/>
          <w:bCs/>
          <w:sz w:val="20"/>
          <w:szCs w:val="20"/>
          <w:lang w:val="pt-BR"/>
        </w:rPr>
        <w:t>total permanece inalterado, independentemente da qua</w:t>
      </w:r>
      <w:r w:rsidRPr="00FA25EA">
        <w:rPr>
          <w:rFonts w:ascii="Calibri" w:hAnsi="Calibri" w:cs="Calibri"/>
          <w:bCs/>
          <w:sz w:val="20"/>
          <w:szCs w:val="20"/>
          <w:lang w:val="pt-BR"/>
        </w:rPr>
        <w:t>ntidade produzida</w:t>
      </w:r>
      <w:r>
        <w:rPr>
          <w:rFonts w:ascii="Calibri" w:hAnsi="Calibri" w:cs="Calibri"/>
          <w:bCs/>
          <w:sz w:val="20"/>
          <w:szCs w:val="20"/>
          <w:lang w:val="pt-BR"/>
        </w:rPr>
        <w:t>.</w:t>
      </w:r>
      <w:r w:rsidRPr="00FA25EA">
        <w:rPr>
          <w:rFonts w:ascii="Calibri" w:hAnsi="Calibri" w:cs="Calibri"/>
          <w:bCs/>
          <w:sz w:val="20"/>
          <w:szCs w:val="20"/>
          <w:lang w:val="pt-BR"/>
        </w:rPr>
        <w:t xml:space="preserve"> </w:t>
      </w:r>
    </w:p>
    <w:p w14:paraId="0C6F5FDE" w14:textId="73A096A8" w:rsidR="003758E5" w:rsidRDefault="003758E5" w:rsidP="003758E5">
      <w:pPr>
        <w:spacing w:after="0" w:line="240" w:lineRule="auto"/>
        <w:ind w:right="-425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</w:p>
    <w:p w14:paraId="72C098CC" w14:textId="77777777" w:rsidR="00A161F2" w:rsidRDefault="00A161F2" w:rsidP="003758E5">
      <w:pPr>
        <w:spacing w:after="0" w:line="240" w:lineRule="auto"/>
        <w:ind w:right="-425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</w:p>
    <w:p w14:paraId="27BD8910" w14:textId="77777777" w:rsidR="003758E5" w:rsidRPr="00FA25EA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sz w:val="20"/>
          <w:szCs w:val="20"/>
        </w:rPr>
      </w:pPr>
      <w:r w:rsidRPr="00FA25EA">
        <w:rPr>
          <w:rFonts w:ascii="Calibri" w:hAnsi="Calibri" w:cs="Calibri"/>
          <w:sz w:val="20"/>
          <w:szCs w:val="20"/>
        </w:rPr>
        <w:t>Podemos afirmar que os Custos que não variam em função do volume ou da quantidade produzida são:</w:t>
      </w:r>
    </w:p>
    <w:p w14:paraId="2D3FF43E" w14:textId="77777777" w:rsidR="003758E5" w:rsidRPr="00330E07" w:rsidRDefault="003758E5" w:rsidP="003758E5">
      <w:pPr>
        <w:pStyle w:val="PargrafodaLista"/>
        <w:numPr>
          <w:ilvl w:val="0"/>
          <w:numId w:val="7"/>
        </w:numPr>
        <w:spacing w:after="0" w:line="240" w:lineRule="auto"/>
        <w:ind w:right="-425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330E07">
        <w:rPr>
          <w:rFonts w:ascii="Calibri" w:hAnsi="Calibri" w:cs="Calibri"/>
          <w:b/>
          <w:bCs/>
          <w:sz w:val="20"/>
          <w:szCs w:val="20"/>
          <w:highlight w:val="yellow"/>
          <w:lang w:val="pt-BR"/>
        </w:rPr>
        <w:t>(</w:t>
      </w:r>
      <w:r w:rsidRPr="00330E07">
        <w:rPr>
          <w:rFonts w:ascii="Calibri" w:hAnsi="Calibri" w:cs="Calibri"/>
          <w:b/>
          <w:bCs/>
          <w:color w:val="FFFFFF"/>
          <w:sz w:val="20"/>
          <w:szCs w:val="20"/>
          <w:highlight w:val="yellow"/>
          <w:lang w:val="pt-BR"/>
        </w:rPr>
        <w:t>...</w:t>
      </w:r>
      <w:r w:rsidRPr="00330E07">
        <w:rPr>
          <w:rFonts w:ascii="Calibri" w:hAnsi="Calibri" w:cs="Calibri"/>
          <w:b/>
          <w:bCs/>
          <w:sz w:val="20"/>
          <w:szCs w:val="20"/>
          <w:highlight w:val="yellow"/>
          <w:lang w:val="pt-BR"/>
        </w:rPr>
        <w:t>) Custo fixo total e o custo variável unitário.</w:t>
      </w:r>
    </w:p>
    <w:p w14:paraId="0989C8AA" w14:textId="77777777" w:rsidR="003758E5" w:rsidRPr="00EC7092" w:rsidRDefault="003758E5" w:rsidP="003758E5">
      <w:pPr>
        <w:pStyle w:val="PargrafodaLista"/>
        <w:numPr>
          <w:ilvl w:val="0"/>
          <w:numId w:val="7"/>
        </w:numPr>
        <w:spacing w:after="0" w:line="240" w:lineRule="auto"/>
        <w:ind w:right="-425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) Custo fixo total e custo variável total.</w:t>
      </w:r>
    </w:p>
    <w:p w14:paraId="05E3E8F2" w14:textId="77777777" w:rsidR="003758E5" w:rsidRPr="00EC7092" w:rsidRDefault="003758E5" w:rsidP="003758E5">
      <w:pPr>
        <w:pStyle w:val="PargrafodaLista"/>
        <w:numPr>
          <w:ilvl w:val="0"/>
          <w:numId w:val="7"/>
        </w:numPr>
        <w:spacing w:after="0" w:line="240" w:lineRule="auto"/>
        <w:ind w:right="-425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) Custo fixo unitário e o custo variável unitário.</w:t>
      </w:r>
    </w:p>
    <w:p w14:paraId="136C2E76" w14:textId="77777777" w:rsidR="003758E5" w:rsidRPr="00E34280" w:rsidRDefault="003758E5" w:rsidP="003758E5">
      <w:pPr>
        <w:pStyle w:val="PargrafodaLista"/>
        <w:numPr>
          <w:ilvl w:val="0"/>
          <w:numId w:val="7"/>
        </w:numPr>
        <w:spacing w:after="0" w:line="240" w:lineRule="auto"/>
        <w:ind w:right="-425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) Custo fixo unitário e o custo variável total.</w:t>
      </w:r>
    </w:p>
    <w:p w14:paraId="383F0E3A" w14:textId="77777777" w:rsidR="003758E5" w:rsidRPr="00EC7092" w:rsidRDefault="003758E5" w:rsidP="003758E5">
      <w:pPr>
        <w:pStyle w:val="PargrafodaLista"/>
        <w:numPr>
          <w:ilvl w:val="0"/>
          <w:numId w:val="7"/>
        </w:numPr>
        <w:spacing w:after="0" w:line="240" w:lineRule="auto"/>
        <w:ind w:right="-425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 xml:space="preserve">) Custo </w:t>
      </w:r>
      <w:r>
        <w:rPr>
          <w:rFonts w:ascii="Calibri" w:hAnsi="Calibri" w:cs="Calibri"/>
          <w:bCs/>
          <w:sz w:val="20"/>
          <w:szCs w:val="20"/>
          <w:lang w:val="pt-BR"/>
        </w:rPr>
        <w:t xml:space="preserve">variável total 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 xml:space="preserve">e o custo </w:t>
      </w:r>
      <w:r>
        <w:rPr>
          <w:rFonts w:ascii="Calibri" w:hAnsi="Calibri" w:cs="Calibri"/>
          <w:bCs/>
          <w:sz w:val="20"/>
          <w:szCs w:val="20"/>
          <w:lang w:val="pt-BR"/>
        </w:rPr>
        <w:t xml:space="preserve">fixo 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unitário.</w:t>
      </w:r>
    </w:p>
    <w:p w14:paraId="6611AB19" w14:textId="61B2CE5B" w:rsidR="003758E5" w:rsidRDefault="003758E5" w:rsidP="003758E5">
      <w:pPr>
        <w:spacing w:after="0" w:line="240" w:lineRule="auto"/>
        <w:ind w:left="-567" w:right="-425" w:firstLine="283"/>
        <w:contextualSpacing/>
        <w:jc w:val="both"/>
        <w:rPr>
          <w:rFonts w:ascii="Calibri" w:hAnsi="Calibri" w:cs="Calibri"/>
          <w:b/>
          <w:bCs/>
          <w:color w:val="000000"/>
          <w:sz w:val="20"/>
          <w:szCs w:val="20"/>
          <w:lang w:val="pt-BR"/>
        </w:rPr>
      </w:pPr>
    </w:p>
    <w:p w14:paraId="23A369D4" w14:textId="77777777" w:rsidR="00A161F2" w:rsidRPr="00EC7092" w:rsidRDefault="00A161F2" w:rsidP="003758E5">
      <w:pPr>
        <w:spacing w:after="0" w:line="240" w:lineRule="auto"/>
        <w:ind w:left="-567" w:right="-425" w:firstLine="283"/>
        <w:contextualSpacing/>
        <w:jc w:val="both"/>
        <w:rPr>
          <w:rFonts w:ascii="Calibri" w:hAnsi="Calibri" w:cs="Calibri"/>
          <w:b/>
          <w:bCs/>
          <w:color w:val="000000"/>
          <w:sz w:val="20"/>
          <w:szCs w:val="20"/>
          <w:lang w:val="pt-BR"/>
        </w:rPr>
      </w:pPr>
    </w:p>
    <w:p w14:paraId="4EDDCABA" w14:textId="08DBFFFD" w:rsidR="003758E5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sz w:val="20"/>
          <w:szCs w:val="20"/>
        </w:rPr>
      </w:pPr>
      <w:r w:rsidRPr="00EC7092">
        <w:rPr>
          <w:rFonts w:ascii="Calibri" w:hAnsi="Calibri" w:cs="Calibri"/>
          <w:sz w:val="20"/>
          <w:szCs w:val="20"/>
        </w:rPr>
        <w:t>O custo variável total</w:t>
      </w:r>
      <w:r w:rsidR="00FC739A">
        <w:rPr>
          <w:rFonts w:ascii="Calibri" w:hAnsi="Calibri" w:cs="Calibri"/>
          <w:sz w:val="20"/>
          <w:szCs w:val="20"/>
        </w:rPr>
        <w:t xml:space="preserve"> </w:t>
      </w:r>
      <w:r w:rsidR="00FC739A" w:rsidRPr="00FC739A">
        <w:rPr>
          <w:rFonts w:ascii="Calibri" w:hAnsi="Calibri" w:cs="Calibri"/>
          <w:sz w:val="20"/>
          <w:szCs w:val="20"/>
          <w:highlight w:val="cyan"/>
        </w:rPr>
        <w:t>(</w:t>
      </w:r>
      <w:proofErr w:type="spellStart"/>
      <w:r w:rsidR="00FC739A" w:rsidRPr="00FC739A">
        <w:rPr>
          <w:rFonts w:ascii="Calibri" w:hAnsi="Calibri" w:cs="Calibri"/>
          <w:sz w:val="20"/>
          <w:szCs w:val="20"/>
          <w:highlight w:val="cyan"/>
        </w:rPr>
        <w:t>CVu</w:t>
      </w:r>
      <w:proofErr w:type="spellEnd"/>
      <w:r w:rsidR="00FC739A" w:rsidRPr="00FC739A">
        <w:rPr>
          <w:rFonts w:ascii="Calibri" w:hAnsi="Calibri" w:cs="Calibri"/>
          <w:sz w:val="20"/>
          <w:szCs w:val="20"/>
          <w:highlight w:val="cyan"/>
        </w:rPr>
        <w:t xml:space="preserve"> x Q)</w:t>
      </w:r>
      <w:r w:rsidRPr="00FC739A">
        <w:rPr>
          <w:rFonts w:ascii="Calibri" w:hAnsi="Calibri" w:cs="Calibri"/>
          <w:sz w:val="20"/>
          <w:szCs w:val="20"/>
          <w:highlight w:val="cyan"/>
        </w:rPr>
        <w:t>,</w:t>
      </w:r>
      <w:r w:rsidRPr="00EC7092">
        <w:rPr>
          <w:rFonts w:ascii="Calibri" w:hAnsi="Calibri" w:cs="Calibri"/>
          <w:sz w:val="20"/>
          <w:szCs w:val="20"/>
        </w:rPr>
        <w:t xml:space="preserve"> dentro dos limites de capacidade de produção instalada e do período, comporta-se:</w:t>
      </w:r>
    </w:p>
    <w:p w14:paraId="2DB729F2" w14:textId="77777777" w:rsidR="003758E5" w:rsidRPr="00FA25EA" w:rsidRDefault="003758E5" w:rsidP="003758E5">
      <w:pPr>
        <w:pStyle w:val="Ttulo"/>
        <w:numPr>
          <w:ilvl w:val="0"/>
          <w:numId w:val="10"/>
        </w:numPr>
        <w:ind w:right="-427"/>
        <w:contextualSpacing/>
        <w:jc w:val="both"/>
        <w:rPr>
          <w:rFonts w:ascii="Calibri" w:hAnsi="Calibri" w:cs="Calibri"/>
          <w:b w:val="0"/>
          <w:sz w:val="20"/>
          <w:szCs w:val="20"/>
        </w:rPr>
      </w:pPr>
      <w:r w:rsidRPr="00FA25EA">
        <w:rPr>
          <w:rFonts w:ascii="Calibri" w:hAnsi="Calibri" w:cs="Calibri"/>
          <w:b w:val="0"/>
          <w:sz w:val="20"/>
          <w:szCs w:val="20"/>
        </w:rPr>
        <w:t>(</w:t>
      </w:r>
      <w:r w:rsidRPr="00FA25EA">
        <w:rPr>
          <w:rFonts w:ascii="Calibri" w:hAnsi="Calibri" w:cs="Calibri"/>
          <w:b w:val="0"/>
          <w:color w:val="FFFFFF"/>
          <w:sz w:val="20"/>
          <w:szCs w:val="20"/>
        </w:rPr>
        <w:t>...</w:t>
      </w:r>
      <w:r w:rsidRPr="00FA25EA">
        <w:rPr>
          <w:rFonts w:ascii="Calibri" w:hAnsi="Calibri" w:cs="Calibri"/>
          <w:b w:val="0"/>
          <w:sz w:val="20"/>
          <w:szCs w:val="20"/>
        </w:rPr>
        <w:t>) Constante para qualquer quantidade produzida.</w:t>
      </w:r>
    </w:p>
    <w:p w14:paraId="66D103BA" w14:textId="77777777" w:rsidR="003758E5" w:rsidRPr="00FA25EA" w:rsidRDefault="003758E5" w:rsidP="003758E5">
      <w:pPr>
        <w:pStyle w:val="Ttulo"/>
        <w:numPr>
          <w:ilvl w:val="0"/>
          <w:numId w:val="10"/>
        </w:numPr>
        <w:ind w:right="-427"/>
        <w:contextualSpacing/>
        <w:jc w:val="both"/>
        <w:rPr>
          <w:rFonts w:ascii="Calibri" w:hAnsi="Calibri" w:cs="Calibri"/>
          <w:sz w:val="20"/>
          <w:szCs w:val="20"/>
        </w:rPr>
      </w:pPr>
      <w:r w:rsidRPr="00FA25EA">
        <w:rPr>
          <w:rFonts w:ascii="Calibri" w:hAnsi="Calibri" w:cs="Calibri"/>
          <w:sz w:val="20"/>
          <w:szCs w:val="20"/>
          <w:highlight w:val="yellow"/>
        </w:rPr>
        <w:t>(</w:t>
      </w:r>
      <w:r w:rsidRPr="00FA25EA">
        <w:rPr>
          <w:rFonts w:ascii="Calibri" w:hAnsi="Calibri" w:cs="Calibri"/>
          <w:color w:val="FFFFFF"/>
          <w:sz w:val="20"/>
          <w:szCs w:val="20"/>
          <w:highlight w:val="yellow"/>
        </w:rPr>
        <w:t>...</w:t>
      </w:r>
      <w:r w:rsidRPr="00FA25EA">
        <w:rPr>
          <w:rFonts w:ascii="Calibri" w:hAnsi="Calibri" w:cs="Calibri"/>
          <w:sz w:val="20"/>
          <w:szCs w:val="20"/>
          <w:highlight w:val="yellow"/>
        </w:rPr>
        <w:t>) Variando na proporção da variação da quantidade produzida.</w:t>
      </w:r>
    </w:p>
    <w:p w14:paraId="7B88D61A" w14:textId="77777777" w:rsidR="003758E5" w:rsidRPr="00FA25EA" w:rsidRDefault="003758E5" w:rsidP="003758E5">
      <w:pPr>
        <w:pStyle w:val="Ttulo"/>
        <w:numPr>
          <w:ilvl w:val="0"/>
          <w:numId w:val="10"/>
        </w:numPr>
        <w:ind w:right="-427"/>
        <w:contextualSpacing/>
        <w:jc w:val="both"/>
        <w:rPr>
          <w:rFonts w:ascii="Calibri" w:hAnsi="Calibri" w:cs="Calibri"/>
          <w:b w:val="0"/>
          <w:sz w:val="20"/>
          <w:szCs w:val="20"/>
        </w:rPr>
      </w:pPr>
      <w:r w:rsidRPr="00FA25EA">
        <w:rPr>
          <w:rFonts w:ascii="Calibri" w:hAnsi="Calibri" w:cs="Calibri"/>
          <w:b w:val="0"/>
          <w:sz w:val="20"/>
          <w:szCs w:val="20"/>
        </w:rPr>
        <w:t>(</w:t>
      </w:r>
      <w:r w:rsidRPr="00FA25EA">
        <w:rPr>
          <w:rFonts w:ascii="Calibri" w:hAnsi="Calibri" w:cs="Calibri"/>
          <w:b w:val="0"/>
          <w:color w:val="FFFFFF"/>
          <w:sz w:val="20"/>
          <w:szCs w:val="20"/>
        </w:rPr>
        <w:t>...</w:t>
      </w:r>
      <w:r w:rsidRPr="00FA25EA">
        <w:rPr>
          <w:rFonts w:ascii="Calibri" w:hAnsi="Calibri" w:cs="Calibri"/>
          <w:b w:val="0"/>
          <w:sz w:val="20"/>
          <w:szCs w:val="20"/>
        </w:rPr>
        <w:t>) Variando em função inversa da variação da quantidade produzida.</w:t>
      </w:r>
    </w:p>
    <w:p w14:paraId="4B8A93FD" w14:textId="77777777" w:rsidR="003758E5" w:rsidRDefault="003758E5" w:rsidP="003758E5">
      <w:pPr>
        <w:pStyle w:val="Ttulo"/>
        <w:numPr>
          <w:ilvl w:val="0"/>
          <w:numId w:val="10"/>
        </w:numPr>
        <w:ind w:right="-427"/>
        <w:contextualSpacing/>
        <w:jc w:val="both"/>
        <w:rPr>
          <w:rFonts w:ascii="Calibri" w:hAnsi="Calibri" w:cs="Calibri"/>
          <w:b w:val="0"/>
          <w:sz w:val="20"/>
          <w:szCs w:val="20"/>
        </w:rPr>
      </w:pPr>
      <w:r w:rsidRPr="00FA25EA">
        <w:rPr>
          <w:rFonts w:ascii="Calibri" w:hAnsi="Calibri" w:cs="Calibri"/>
          <w:b w:val="0"/>
          <w:sz w:val="20"/>
          <w:szCs w:val="20"/>
        </w:rPr>
        <w:t>(</w:t>
      </w:r>
      <w:r w:rsidRPr="00FA25EA">
        <w:rPr>
          <w:rFonts w:ascii="Calibri" w:hAnsi="Calibri" w:cs="Calibri"/>
          <w:b w:val="0"/>
          <w:color w:val="FFFFFF"/>
          <w:sz w:val="20"/>
          <w:szCs w:val="20"/>
        </w:rPr>
        <w:t>...</w:t>
      </w:r>
      <w:r w:rsidRPr="00FA25EA">
        <w:rPr>
          <w:rFonts w:ascii="Calibri" w:hAnsi="Calibri" w:cs="Calibri"/>
          <w:b w:val="0"/>
          <w:sz w:val="20"/>
          <w:szCs w:val="20"/>
        </w:rPr>
        <w:t>) Crescente com decréscimo da quantidade produzida.</w:t>
      </w:r>
    </w:p>
    <w:p w14:paraId="1E5C2428" w14:textId="77777777" w:rsidR="003758E5" w:rsidRPr="00FA25EA" w:rsidRDefault="003758E5" w:rsidP="003758E5">
      <w:pPr>
        <w:pStyle w:val="Ttulo"/>
        <w:numPr>
          <w:ilvl w:val="0"/>
          <w:numId w:val="10"/>
        </w:numPr>
        <w:ind w:right="-427"/>
        <w:contextualSpacing/>
        <w:jc w:val="both"/>
        <w:rPr>
          <w:rFonts w:ascii="Calibri" w:hAnsi="Calibri" w:cs="Calibri"/>
          <w:b w:val="0"/>
          <w:sz w:val="20"/>
          <w:szCs w:val="20"/>
        </w:rPr>
      </w:pPr>
      <w:r w:rsidRPr="00FA25EA">
        <w:rPr>
          <w:rFonts w:ascii="Calibri" w:hAnsi="Calibri" w:cs="Calibri"/>
          <w:b w:val="0"/>
          <w:sz w:val="20"/>
          <w:szCs w:val="20"/>
        </w:rPr>
        <w:t>(</w:t>
      </w:r>
      <w:r w:rsidRPr="00FA25EA">
        <w:rPr>
          <w:rFonts w:ascii="Calibri" w:hAnsi="Calibri" w:cs="Calibri"/>
          <w:b w:val="0"/>
          <w:color w:val="FFFFFF"/>
          <w:sz w:val="20"/>
          <w:szCs w:val="20"/>
        </w:rPr>
        <w:t>...</w:t>
      </w:r>
      <w:r>
        <w:rPr>
          <w:rFonts w:ascii="Calibri" w:hAnsi="Calibri" w:cs="Calibri"/>
          <w:b w:val="0"/>
          <w:sz w:val="20"/>
          <w:szCs w:val="20"/>
        </w:rPr>
        <w:t>) Dec</w:t>
      </w:r>
      <w:r w:rsidRPr="00FA25EA">
        <w:rPr>
          <w:rFonts w:ascii="Calibri" w:hAnsi="Calibri" w:cs="Calibri"/>
          <w:b w:val="0"/>
          <w:sz w:val="20"/>
          <w:szCs w:val="20"/>
        </w:rPr>
        <w:t xml:space="preserve">rescente com </w:t>
      </w:r>
      <w:r>
        <w:rPr>
          <w:rFonts w:ascii="Calibri" w:hAnsi="Calibri" w:cs="Calibri"/>
          <w:b w:val="0"/>
          <w:sz w:val="20"/>
          <w:szCs w:val="20"/>
        </w:rPr>
        <w:t>a</w:t>
      </w:r>
      <w:r w:rsidRPr="00FA25EA">
        <w:rPr>
          <w:rFonts w:ascii="Calibri" w:hAnsi="Calibri" w:cs="Calibri"/>
          <w:b w:val="0"/>
          <w:sz w:val="20"/>
          <w:szCs w:val="20"/>
        </w:rPr>
        <w:t>créscimo da quantidade produzida.</w:t>
      </w:r>
    </w:p>
    <w:p w14:paraId="4FE3E4CD" w14:textId="4F1FABA7" w:rsidR="003758E5" w:rsidRDefault="003758E5" w:rsidP="003758E5">
      <w:pPr>
        <w:pStyle w:val="Ttulo"/>
        <w:ind w:right="-427"/>
        <w:contextualSpacing/>
        <w:jc w:val="both"/>
        <w:rPr>
          <w:rFonts w:ascii="Calibri" w:hAnsi="Calibri" w:cs="Calibri"/>
          <w:sz w:val="20"/>
          <w:szCs w:val="20"/>
        </w:rPr>
      </w:pPr>
    </w:p>
    <w:p w14:paraId="0D090402" w14:textId="77777777" w:rsidR="00A161F2" w:rsidRPr="00FA25EA" w:rsidRDefault="00A161F2" w:rsidP="003758E5">
      <w:pPr>
        <w:pStyle w:val="Ttulo"/>
        <w:ind w:right="-427"/>
        <w:contextualSpacing/>
        <w:jc w:val="both"/>
        <w:rPr>
          <w:rFonts w:ascii="Calibri" w:hAnsi="Calibri" w:cs="Calibri"/>
          <w:sz w:val="20"/>
          <w:szCs w:val="20"/>
        </w:rPr>
      </w:pPr>
    </w:p>
    <w:p w14:paraId="29D119AB" w14:textId="77777777" w:rsidR="007E7BCD" w:rsidRDefault="007E7BCD" w:rsidP="007E7BCD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sz w:val="20"/>
          <w:szCs w:val="20"/>
        </w:rPr>
      </w:pPr>
      <w:r w:rsidRPr="00EC7092">
        <w:rPr>
          <w:rFonts w:ascii="Calibri" w:hAnsi="Calibri" w:cs="Calibri"/>
          <w:sz w:val="20"/>
          <w:szCs w:val="20"/>
        </w:rPr>
        <w:t xml:space="preserve">Uma empresa no nível normal de sua capacidade de produção </w:t>
      </w:r>
      <w:r w:rsidRPr="00885436">
        <w:rPr>
          <w:rFonts w:ascii="Calibri" w:hAnsi="Calibri" w:cs="Calibri"/>
          <w:sz w:val="20"/>
          <w:szCs w:val="20"/>
          <w:highlight w:val="yellow"/>
        </w:rPr>
        <w:t>(200 unidades)</w:t>
      </w:r>
      <w:r w:rsidRPr="00EC7092">
        <w:rPr>
          <w:rFonts w:ascii="Calibri" w:hAnsi="Calibri" w:cs="Calibri"/>
          <w:sz w:val="20"/>
          <w:szCs w:val="20"/>
        </w:rPr>
        <w:t xml:space="preserve"> tem </w:t>
      </w:r>
      <w:r w:rsidRPr="009B4260">
        <w:rPr>
          <w:rFonts w:ascii="Calibri" w:hAnsi="Calibri" w:cs="Calibri"/>
          <w:sz w:val="20"/>
          <w:szCs w:val="20"/>
          <w:highlight w:val="yellow"/>
        </w:rPr>
        <w:t>custo total por unidade produzida</w:t>
      </w:r>
      <w:r w:rsidRPr="00EC7092">
        <w:rPr>
          <w:rFonts w:ascii="Calibri" w:hAnsi="Calibri" w:cs="Calibri"/>
          <w:sz w:val="20"/>
          <w:szCs w:val="20"/>
        </w:rPr>
        <w:t xml:space="preserve"> (CT/Q) igual a </w:t>
      </w:r>
      <w:r w:rsidRPr="009B4260">
        <w:rPr>
          <w:rFonts w:ascii="Calibri" w:hAnsi="Calibri" w:cs="Calibri"/>
          <w:sz w:val="20"/>
          <w:szCs w:val="20"/>
          <w:highlight w:val="yellow"/>
        </w:rPr>
        <w:t>R$ 1.500,00</w:t>
      </w:r>
      <w:r w:rsidRPr="00EC7092">
        <w:rPr>
          <w:rFonts w:ascii="Calibri" w:hAnsi="Calibri" w:cs="Calibri"/>
          <w:sz w:val="20"/>
          <w:szCs w:val="20"/>
        </w:rPr>
        <w:t xml:space="preserve"> e </w:t>
      </w:r>
      <w:r w:rsidRPr="009B4260">
        <w:rPr>
          <w:rFonts w:ascii="Calibri" w:hAnsi="Calibri" w:cs="Calibri"/>
          <w:sz w:val="20"/>
          <w:szCs w:val="20"/>
          <w:highlight w:val="yellow"/>
        </w:rPr>
        <w:t>custo variável unitário</w:t>
      </w:r>
      <w:r w:rsidRPr="00EC7092">
        <w:rPr>
          <w:rFonts w:ascii="Calibri" w:hAnsi="Calibri" w:cs="Calibri"/>
          <w:sz w:val="20"/>
          <w:szCs w:val="20"/>
        </w:rPr>
        <w:t xml:space="preserve"> igual a </w:t>
      </w:r>
      <w:r w:rsidRPr="009B4260">
        <w:rPr>
          <w:rFonts w:ascii="Calibri" w:hAnsi="Calibri" w:cs="Calibri"/>
          <w:sz w:val="20"/>
          <w:szCs w:val="20"/>
          <w:highlight w:val="yellow"/>
        </w:rPr>
        <w:t>R$ 1.200,00</w:t>
      </w:r>
      <w:r w:rsidRPr="00EC7092">
        <w:rPr>
          <w:rFonts w:ascii="Calibri" w:hAnsi="Calibri" w:cs="Calibri"/>
          <w:sz w:val="20"/>
          <w:szCs w:val="20"/>
        </w:rPr>
        <w:t xml:space="preserve">. No período cuja produção fosse de </w:t>
      </w:r>
      <w:r w:rsidRPr="009B4260">
        <w:rPr>
          <w:rFonts w:ascii="Calibri" w:hAnsi="Calibri" w:cs="Calibri"/>
          <w:sz w:val="20"/>
          <w:szCs w:val="20"/>
          <w:highlight w:val="yellow"/>
        </w:rPr>
        <w:t>160 unidades</w:t>
      </w:r>
      <w:r w:rsidRPr="00EC7092">
        <w:rPr>
          <w:rFonts w:ascii="Calibri" w:hAnsi="Calibri" w:cs="Calibri"/>
          <w:sz w:val="20"/>
          <w:szCs w:val="20"/>
        </w:rPr>
        <w:t xml:space="preserve">, </w:t>
      </w:r>
      <w:r w:rsidRPr="009B4260">
        <w:rPr>
          <w:rFonts w:ascii="Calibri" w:hAnsi="Calibri" w:cs="Calibri"/>
          <w:sz w:val="20"/>
          <w:szCs w:val="20"/>
          <w:highlight w:val="cyan"/>
        </w:rPr>
        <w:t>seu custo total por unidade produzida (CT/Q) seria: = comando da questão ou a pergunta</w:t>
      </w:r>
    </w:p>
    <w:p w14:paraId="55D27E8D" w14:textId="77777777" w:rsidR="007E7BCD" w:rsidRPr="00885436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</w:pPr>
      <w:proofErr w:type="spellStart"/>
      <w:r w:rsidRPr="00885436"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  <w:t>CTu</w:t>
      </w:r>
      <w:proofErr w:type="spellEnd"/>
      <w:r w:rsidRPr="00885436"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  <w:t xml:space="preserve"> = R$ 1.500,00 para as 200 unidades</w:t>
      </w:r>
    </w:p>
    <w:p w14:paraId="074DC15D" w14:textId="77777777" w:rsidR="007E7BCD" w:rsidRPr="00885436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</w:pPr>
      <w:proofErr w:type="spellStart"/>
      <w:r w:rsidRPr="00885436"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  <w:t>CVu</w:t>
      </w:r>
      <w:proofErr w:type="spellEnd"/>
      <w:r w:rsidRPr="00885436"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  <w:t xml:space="preserve"> = R$ 1.200,00</w:t>
      </w:r>
    </w:p>
    <w:p w14:paraId="4CFFD3F7" w14:textId="77777777" w:rsidR="007E7BCD" w:rsidRPr="00885436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</w:pPr>
      <w:r w:rsidRPr="00885436">
        <w:rPr>
          <w:rFonts w:ascii="Calibri" w:hAnsi="Calibri" w:cs="Calibri"/>
          <w:b w:val="0"/>
          <w:bCs w:val="0"/>
          <w:strike/>
          <w:color w:val="FF0000"/>
          <w:sz w:val="20"/>
          <w:szCs w:val="20"/>
        </w:rPr>
        <w:t>Q = 160</w:t>
      </w:r>
    </w:p>
    <w:p w14:paraId="0D739A01" w14:textId="77777777" w:rsidR="007E7BCD" w:rsidRPr="009B4260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26E7C1BA" w14:textId="77777777" w:rsidR="007E7BCD" w:rsidRPr="00EC7092" w:rsidRDefault="007E7BCD" w:rsidP="007E7BC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Calibri" w:hAnsi="Calibri" w:cs="Calibri"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) R$ 1.</w:t>
      </w:r>
      <w:r>
        <w:rPr>
          <w:rFonts w:ascii="Calibri" w:hAnsi="Calibri" w:cs="Calibri"/>
          <w:bCs/>
          <w:sz w:val="20"/>
          <w:szCs w:val="20"/>
          <w:lang w:val="pt-BR"/>
        </w:rPr>
        <w:t>200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,00</w:t>
      </w:r>
    </w:p>
    <w:p w14:paraId="23FFBA3D" w14:textId="77777777" w:rsidR="007E7BCD" w:rsidRPr="00EC7092" w:rsidRDefault="007E7BCD" w:rsidP="007E7BCD">
      <w:pPr>
        <w:pStyle w:val="PargrafodaLista"/>
        <w:numPr>
          <w:ilvl w:val="0"/>
          <w:numId w:val="6"/>
        </w:numPr>
        <w:spacing w:after="0" w:line="240" w:lineRule="auto"/>
        <w:ind w:left="284" w:right="-425" w:hanging="284"/>
        <w:jc w:val="both"/>
        <w:rPr>
          <w:rFonts w:ascii="Calibri" w:hAnsi="Calibri" w:cs="Calibri"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) R$ 1.350,00</w:t>
      </w:r>
    </w:p>
    <w:p w14:paraId="24987C72" w14:textId="77777777" w:rsidR="007E7BCD" w:rsidRPr="00EC7092" w:rsidRDefault="007E7BCD" w:rsidP="007E7BCD">
      <w:pPr>
        <w:pStyle w:val="PargrafodaLista"/>
        <w:numPr>
          <w:ilvl w:val="0"/>
          <w:numId w:val="6"/>
        </w:numPr>
        <w:spacing w:after="0" w:line="240" w:lineRule="auto"/>
        <w:ind w:left="284" w:right="-425" w:hanging="284"/>
        <w:jc w:val="both"/>
        <w:rPr>
          <w:rFonts w:ascii="Calibri" w:hAnsi="Calibri" w:cs="Calibri"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) R$ 1.500,00</w:t>
      </w:r>
    </w:p>
    <w:p w14:paraId="08EAE36E" w14:textId="77777777" w:rsidR="007E7BCD" w:rsidRPr="001E0B6C" w:rsidRDefault="007E7BCD" w:rsidP="007E7BCD">
      <w:pPr>
        <w:pStyle w:val="PargrafodaLista"/>
        <w:numPr>
          <w:ilvl w:val="0"/>
          <w:numId w:val="6"/>
        </w:numPr>
        <w:spacing w:after="0" w:line="240" w:lineRule="auto"/>
        <w:ind w:left="284" w:right="-425" w:hanging="284"/>
        <w:jc w:val="both"/>
        <w:rPr>
          <w:rFonts w:ascii="Calibri" w:hAnsi="Calibri" w:cs="Calibri"/>
          <w:bCs/>
          <w:sz w:val="20"/>
          <w:szCs w:val="20"/>
          <w:highlight w:val="yellow"/>
          <w:lang w:val="pt-BR"/>
        </w:rPr>
      </w:pPr>
      <w:r w:rsidRPr="001E0B6C">
        <w:rPr>
          <w:rFonts w:ascii="Calibri" w:hAnsi="Calibri" w:cs="Calibri"/>
          <w:bCs/>
          <w:sz w:val="20"/>
          <w:szCs w:val="20"/>
          <w:highlight w:val="yellow"/>
          <w:lang w:val="pt-BR"/>
        </w:rPr>
        <w:t>(</w:t>
      </w:r>
      <w:r w:rsidRPr="001E0B6C">
        <w:rPr>
          <w:rFonts w:ascii="Calibri" w:hAnsi="Calibri" w:cs="Calibri"/>
          <w:bCs/>
          <w:color w:val="FFFFFF"/>
          <w:sz w:val="20"/>
          <w:szCs w:val="20"/>
          <w:highlight w:val="yellow"/>
          <w:lang w:val="pt-BR"/>
        </w:rPr>
        <w:t>...</w:t>
      </w:r>
      <w:r w:rsidRPr="001E0B6C">
        <w:rPr>
          <w:rFonts w:ascii="Calibri" w:hAnsi="Calibri" w:cs="Calibri"/>
          <w:bCs/>
          <w:sz w:val="20"/>
          <w:szCs w:val="20"/>
          <w:highlight w:val="yellow"/>
          <w:lang w:val="pt-BR"/>
        </w:rPr>
        <w:t>) R$ 1.575,00</w:t>
      </w:r>
    </w:p>
    <w:p w14:paraId="3623A769" w14:textId="77777777" w:rsidR="007E7BCD" w:rsidRDefault="007E7BCD" w:rsidP="007E7BC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425" w:hanging="284"/>
        <w:jc w:val="both"/>
        <w:rPr>
          <w:rFonts w:ascii="Calibri" w:hAnsi="Calibri" w:cs="Calibri"/>
          <w:bCs/>
          <w:sz w:val="20"/>
          <w:szCs w:val="20"/>
          <w:lang w:val="pt-BR"/>
        </w:rPr>
      </w:pPr>
      <w:r w:rsidRPr="00EC7092">
        <w:rPr>
          <w:rFonts w:ascii="Calibri" w:hAnsi="Calibri" w:cs="Calibri"/>
          <w:bCs/>
          <w:sz w:val="20"/>
          <w:szCs w:val="20"/>
          <w:lang w:val="pt-BR"/>
        </w:rPr>
        <w:t>(</w:t>
      </w:r>
      <w:r w:rsidRPr="00EC7092">
        <w:rPr>
          <w:rFonts w:ascii="Calibri" w:hAnsi="Calibri" w:cs="Calibri"/>
          <w:bCs/>
          <w:color w:val="FFFFFF"/>
          <w:sz w:val="20"/>
          <w:szCs w:val="20"/>
          <w:lang w:val="pt-BR"/>
        </w:rPr>
        <w:t>...</w:t>
      </w:r>
      <w:r w:rsidRPr="00EC7092">
        <w:rPr>
          <w:rFonts w:ascii="Calibri" w:hAnsi="Calibri" w:cs="Calibri"/>
          <w:bCs/>
          <w:sz w:val="20"/>
          <w:szCs w:val="20"/>
          <w:lang w:val="pt-BR"/>
        </w:rPr>
        <w:t>) R$ 1.833,00</w:t>
      </w:r>
    </w:p>
    <w:p w14:paraId="10DA46AE" w14:textId="77777777" w:rsidR="007E7BCD" w:rsidRDefault="007E7BCD" w:rsidP="007E7BCD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Calibri" w:hAnsi="Calibri" w:cs="Calibri"/>
          <w:bCs/>
          <w:sz w:val="20"/>
          <w:szCs w:val="20"/>
          <w:lang w:val="pt-BR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700"/>
        <w:gridCol w:w="2519"/>
        <w:gridCol w:w="1843"/>
        <w:gridCol w:w="2878"/>
      </w:tblGrid>
      <w:tr w:rsidR="007E7BCD" w:rsidRPr="00D02A8E" w14:paraId="67E8B079" w14:textId="77777777" w:rsidTr="00DC78C2">
        <w:trPr>
          <w:trHeight w:val="170"/>
          <w:jc w:val="center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14:paraId="20D64B64" w14:textId="77777777" w:rsidR="007E7BCD" w:rsidRPr="00044265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Custo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 xml:space="preserve"> de </w:t>
            </w: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Produção</w:t>
            </w:r>
            <w:proofErr w:type="spellEnd"/>
          </w:p>
        </w:tc>
        <w:tc>
          <w:tcPr>
            <w:tcW w:w="42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1"/>
            <w:noWrap/>
            <w:vAlign w:val="center"/>
            <w:hideMark/>
          </w:tcPr>
          <w:p w14:paraId="58170E6C" w14:textId="77777777" w:rsidR="007E7BCD" w:rsidRPr="00044265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Situação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 xml:space="preserve"> ATUAL = 200 </w:t>
            </w: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Unidades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Produzidas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44061"/>
            <w:noWrap/>
            <w:vAlign w:val="center"/>
            <w:hideMark/>
          </w:tcPr>
          <w:p w14:paraId="07912FF0" w14:textId="77777777" w:rsidR="007E7BCD" w:rsidRPr="00044265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Situação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 xml:space="preserve"> NOVA = 160 </w:t>
            </w: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Unidades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Produzidas</w:t>
            </w:r>
            <w:proofErr w:type="spellEnd"/>
          </w:p>
        </w:tc>
      </w:tr>
      <w:tr w:rsidR="007E7BCD" w:rsidRPr="00D02A8E" w14:paraId="4EB592A9" w14:textId="77777777" w:rsidTr="00DC78C2">
        <w:trPr>
          <w:trHeight w:val="170"/>
          <w:jc w:val="center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0B30" w14:textId="77777777" w:rsidR="007E7BCD" w:rsidRPr="00044265" w:rsidRDefault="007E7BCD" w:rsidP="00DC7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052C98" w14:textId="77777777" w:rsidR="007E7BCD" w:rsidRPr="00044265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Unitário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(R$)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C9C3C" w14:textId="77777777" w:rsidR="007E7BCD" w:rsidRPr="00044265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(R$)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27B8C" w14:textId="77777777" w:rsidR="007E7BCD" w:rsidRPr="00044265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Unitário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(R$)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5A63DB" w14:textId="77777777" w:rsidR="007E7BCD" w:rsidRPr="00044265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(R$)</w:t>
            </w:r>
          </w:p>
        </w:tc>
      </w:tr>
      <w:tr w:rsidR="007E7BCD" w:rsidRPr="00D02A8E" w14:paraId="7C07F78C" w14:textId="77777777" w:rsidTr="00DC78C2">
        <w:trPr>
          <w:trHeight w:val="17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4FE3" w14:textId="77777777" w:rsidR="007E7BCD" w:rsidRPr="00044265" w:rsidRDefault="007E7BCD" w:rsidP="00DC7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(+) </w:t>
            </w:r>
            <w:proofErr w:type="spellStart"/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</w:t>
            </w:r>
            <w:proofErr w:type="spellEnd"/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Variável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7FEB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1.200,00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14D03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1.200 x 200 = 240.000,00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442A3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85436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1.200,00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3D12D4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1.200 x 160 = 192.000,00</w:t>
            </w:r>
          </w:p>
        </w:tc>
      </w:tr>
      <w:tr w:rsidR="007E7BCD" w:rsidRPr="00D02A8E" w14:paraId="45C52DA6" w14:textId="77777777" w:rsidTr="00DC78C2">
        <w:trPr>
          <w:trHeight w:val="17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C054" w14:textId="77777777" w:rsidR="007E7BCD" w:rsidRPr="00044265" w:rsidRDefault="007E7BCD" w:rsidP="00DC78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(+) </w:t>
            </w:r>
            <w:proofErr w:type="spellStart"/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</w:t>
            </w:r>
            <w:proofErr w:type="spellEnd"/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4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F3AD9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1.500 -1.200 = 300,00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152A1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300 x 200 = </w:t>
            </w:r>
            <w:r w:rsidRPr="001E0B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cyan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B9C04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60.000 /160 = 375,00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BD21C3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0B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cyan"/>
              </w:rPr>
              <w:t>60.000,00</w:t>
            </w:r>
          </w:p>
        </w:tc>
      </w:tr>
      <w:tr w:rsidR="007E7BCD" w:rsidRPr="00D02A8E" w14:paraId="00BF3D25" w14:textId="77777777" w:rsidTr="00DC78C2">
        <w:trPr>
          <w:trHeight w:val="17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5243A" w14:textId="77777777" w:rsidR="007E7BCD" w:rsidRPr="00044265" w:rsidRDefault="007E7BCD" w:rsidP="00DC7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(=) </w:t>
            </w:r>
            <w:proofErr w:type="spellStart"/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Custo</w:t>
            </w:r>
            <w:proofErr w:type="spellEnd"/>
            <w:r w:rsidRPr="000442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FBA6A2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1.500,00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3434FF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240.000 + 60.000 = 300.000,00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E1F18E" w14:textId="77777777" w:rsidR="007E7BCD" w:rsidRPr="00044265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1.200 + 375 = 1.575,00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8FCAE80" w14:textId="77777777" w:rsidR="007E7BCD" w:rsidRPr="00044265" w:rsidRDefault="007E7BCD" w:rsidP="00DC78C2">
            <w:pPr>
              <w:spacing w:after="0" w:line="240" w:lineRule="auto"/>
              <w:ind w:firstLineChars="400" w:firstLine="64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192.000 + 60.000= 252.000,00</w:t>
            </w:r>
          </w:p>
        </w:tc>
      </w:tr>
    </w:tbl>
    <w:p w14:paraId="43996359" w14:textId="77777777" w:rsidR="007E7BCD" w:rsidRDefault="007E7BCD" w:rsidP="007E7BCD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497C6D21" w14:textId="2DEB6824" w:rsidR="003758E5" w:rsidRDefault="003758E5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3B06F562" w14:textId="1500954F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526CAFF8" w14:textId="2EA7A6BE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70B4A535" w14:textId="5D32C874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0041010E" w14:textId="58D233AD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13155988" w14:textId="35186490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03D6BDF6" w14:textId="60422B15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657B9E9E" w14:textId="5280F302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37F764E0" w14:textId="28E5B45A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0F44A568" w14:textId="578A4FE9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70288245" w14:textId="5D1A8F18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5EF079A3" w14:textId="4A774DF6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5DF6B7D9" w14:textId="5CF7E5BC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2D353856" w14:textId="6DBF0951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54D54C9B" w14:textId="15E8AA9B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19E5BD0D" w14:textId="77777777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45735FE2" w14:textId="000815B1" w:rsidR="003758E5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bCs w:val="0"/>
          <w:sz w:val="20"/>
          <w:szCs w:val="20"/>
        </w:rPr>
      </w:pPr>
      <w:r w:rsidRPr="00064DB1">
        <w:rPr>
          <w:rFonts w:ascii="Calibri" w:hAnsi="Calibri" w:cs="Calibri"/>
          <w:bCs w:val="0"/>
          <w:sz w:val="20"/>
          <w:szCs w:val="20"/>
        </w:rPr>
        <w:t xml:space="preserve">Analisando o quadro e considerando as afirmações abaixo, é correto afirmar que: </w:t>
      </w:r>
    </w:p>
    <w:p w14:paraId="5134CDD0" w14:textId="71C88C56" w:rsidR="007E7BCD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bCs w:val="0"/>
          <w:sz w:val="20"/>
          <w:szCs w:val="20"/>
        </w:rPr>
      </w:pPr>
    </w:p>
    <w:tbl>
      <w:tblPr>
        <w:tblW w:w="98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947"/>
        <w:gridCol w:w="819"/>
        <w:gridCol w:w="1871"/>
        <w:gridCol w:w="1407"/>
        <w:gridCol w:w="887"/>
        <w:gridCol w:w="1183"/>
        <w:gridCol w:w="1761"/>
      </w:tblGrid>
      <w:tr w:rsidR="007E7BCD" w:rsidRPr="00881774" w14:paraId="4E34FCEB" w14:textId="77777777" w:rsidTr="00DC78C2">
        <w:trPr>
          <w:trHeight w:val="217"/>
          <w:jc w:val="center"/>
        </w:trPr>
        <w:tc>
          <w:tcPr>
            <w:tcW w:w="98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F243E"/>
            <w:noWrap/>
            <w:vAlign w:val="center"/>
            <w:hideMark/>
          </w:tcPr>
          <w:p w14:paraId="5DFD01A5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proofErr w:type="spellStart"/>
            <w:r w:rsidRPr="0088177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Custo</w:t>
            </w:r>
            <w:proofErr w:type="spellEnd"/>
            <w:r w:rsidRPr="0088177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88177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Produção</w:t>
            </w:r>
            <w:proofErr w:type="spellEnd"/>
            <w:r w:rsidRPr="0088177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 xml:space="preserve"> do </w:t>
            </w:r>
            <w:proofErr w:type="spellStart"/>
            <w:r w:rsidRPr="0088177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Produto</w:t>
            </w:r>
            <w:proofErr w:type="spellEnd"/>
          </w:p>
        </w:tc>
      </w:tr>
      <w:tr w:rsidR="007E7BCD" w:rsidRPr="00881774" w14:paraId="2DAAA4CD" w14:textId="77777777" w:rsidTr="00A161F2">
        <w:trPr>
          <w:trHeight w:val="217"/>
          <w:jc w:val="center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D7A560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8817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Situações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8F04432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8817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  <w:proofErr w:type="spellEnd"/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474F05B" w14:textId="77777777" w:rsidR="007E7BCD" w:rsidRPr="00620B3A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20B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Custos </w:t>
            </w:r>
            <w:proofErr w:type="spellStart"/>
            <w:r w:rsidRPr="00620B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Variáveis</w:t>
            </w:r>
            <w:proofErr w:type="spellEnd"/>
            <w:r w:rsidRPr="00620B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35A3C2" w14:textId="77777777" w:rsidR="007E7BCD" w:rsidRPr="00620B3A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620B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Custos </w:t>
            </w:r>
            <w:proofErr w:type="spellStart"/>
            <w:r w:rsidRPr="00620B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Fixos</w:t>
            </w:r>
            <w:proofErr w:type="spellEnd"/>
            <w:r w:rsidRPr="00620B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5D81501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8817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Custo</w:t>
            </w:r>
            <w:proofErr w:type="spellEnd"/>
            <w:r w:rsidRPr="008817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Total (R$)</w:t>
            </w:r>
          </w:p>
        </w:tc>
      </w:tr>
      <w:tr w:rsidR="007E7BCD" w:rsidRPr="00881774" w14:paraId="75856974" w14:textId="77777777" w:rsidTr="00A161F2">
        <w:trPr>
          <w:trHeight w:val="217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135C" w14:textId="77777777" w:rsidR="007E7BCD" w:rsidRPr="00881774" w:rsidRDefault="007E7BCD" w:rsidP="00DC78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D05D75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8817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Produzida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0B58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cyan"/>
                <w:lang w:eastAsia="pt-BR"/>
              </w:rPr>
              <w:t>Unitário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637DC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=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CVu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x Q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EDBB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Unitário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=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CFt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/ Q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61EDB0" w14:textId="77777777" w:rsidR="007E7BCD" w:rsidRPr="00FD71B0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pt-BR" w:eastAsia="pt-BR"/>
              </w:rPr>
            </w:pPr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  <w:t>Total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28BE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Unitário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FD683" w14:textId="77777777" w:rsidR="007E7BCD" w:rsidRPr="00881774" w:rsidRDefault="007E7BCD" w:rsidP="00DC7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7E7BCD" w:rsidRPr="00881774" w14:paraId="4D8A306B" w14:textId="77777777" w:rsidTr="00A161F2">
        <w:trPr>
          <w:trHeight w:val="217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8FBD" w14:textId="77777777" w:rsidR="007E7BCD" w:rsidRPr="00881774" w:rsidRDefault="007E7BCD" w:rsidP="00DC78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1ª </w:t>
            </w:r>
            <w:proofErr w:type="spellStart"/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Situação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FE3C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C97" w14:textId="77777777" w:rsidR="007E7BCD" w:rsidRPr="00FD71B0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cyan"/>
                <w:lang w:val="pt-BR" w:eastAsia="pt-BR"/>
              </w:rPr>
            </w:pPr>
            <w:r w:rsidRPr="00FD71B0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  <w:t>x</w:t>
            </w:r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cyan"/>
                <w:lang w:eastAsia="pt-BR"/>
              </w:rPr>
              <w:t xml:space="preserve"> 15,00 </w:t>
            </w:r>
            <w:r w:rsidRPr="00FD71B0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  <w:t>=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20EB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20.000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15,00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9B4260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highlight w:val="darkCyan"/>
                <w:lang w:eastAsia="pt-BR"/>
              </w:rPr>
              <w:t>=</w:t>
            </w:r>
            <w:r w:rsidRPr="009B4260"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darkCyan"/>
                <w:lang w:eastAsia="pt-BR"/>
              </w:rPr>
              <w:t xml:space="preserve"> </w:t>
            </w:r>
            <w:r w:rsidRPr="009B426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darkCyan"/>
                <w:lang w:eastAsia="pt-BR"/>
              </w:rPr>
              <w:t>300.000,00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BF26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55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.000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/20.000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=</w:t>
            </w:r>
            <w:r w:rsidRPr="00B3376F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620B3A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magenta"/>
                <w:lang w:eastAsia="pt-BR"/>
              </w:rPr>
              <w:t>2,75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DE3D" w14:textId="77777777" w:rsidR="007E7BCD" w:rsidRPr="00FD71B0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pt-BR" w:eastAsia="pt-BR"/>
              </w:rPr>
            </w:pPr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  <w:t>55.000,00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DF0" w14:textId="77777777" w:rsidR="007E7BCD" w:rsidRPr="00B3376F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15 + 2,75 =</w:t>
            </w:r>
            <w:r w:rsidRPr="00B337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74AA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eastAsia="pt-BR"/>
              </w:rPr>
              <w:t>17,75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2760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300.000+55.000=</w:t>
            </w:r>
            <w:r w:rsidRPr="00B74AA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darkGray"/>
                <w:lang w:eastAsia="pt-BR"/>
              </w:rPr>
              <w:t>355.000,00</w:t>
            </w:r>
          </w:p>
        </w:tc>
      </w:tr>
      <w:tr w:rsidR="007E7BCD" w:rsidRPr="00881774" w14:paraId="6D2C1023" w14:textId="77777777" w:rsidTr="00A161F2">
        <w:trPr>
          <w:trHeight w:val="217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898" w14:textId="77777777" w:rsidR="007E7BCD" w:rsidRPr="00881774" w:rsidRDefault="007E7BCD" w:rsidP="00DC78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2ª </w:t>
            </w:r>
            <w:proofErr w:type="spellStart"/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Situação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D33F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0489" w14:textId="77777777" w:rsidR="007E7BCD" w:rsidRPr="00FD71B0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cyan"/>
                <w:lang w:val="pt-BR" w:eastAsia="pt-BR"/>
              </w:rPr>
            </w:pPr>
            <w:r w:rsidRPr="00FD71B0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  <w:t>x</w:t>
            </w:r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cyan"/>
                <w:lang w:eastAsia="pt-BR"/>
              </w:rPr>
              <w:t xml:space="preserve"> 15,00 </w:t>
            </w:r>
            <w:r w:rsidRPr="00FD71B0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  <w:t>=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BDEE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15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.000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15,00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9B4260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highlight w:val="darkCyan"/>
                <w:lang w:eastAsia="pt-BR"/>
              </w:rPr>
              <w:t>=</w:t>
            </w:r>
            <w:r w:rsidRPr="009B4260"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darkCyan"/>
                <w:lang w:eastAsia="pt-BR"/>
              </w:rPr>
              <w:t xml:space="preserve"> </w:t>
            </w:r>
            <w:r w:rsidRPr="009B426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darkCyan"/>
                <w:lang w:eastAsia="pt-BR"/>
              </w:rPr>
              <w:t>225.000,00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C37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55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.000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/15.000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=</w:t>
            </w:r>
            <w:r w:rsidRPr="00B3376F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620B3A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magenta"/>
                <w:lang w:eastAsia="pt-BR"/>
              </w:rPr>
              <w:t>3,67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BB0E" w14:textId="77777777" w:rsidR="007E7BCD" w:rsidRPr="00FD71B0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pt-BR" w:eastAsia="pt-BR"/>
              </w:rPr>
            </w:pPr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  <w:t>55.000,00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0751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15 +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3,67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=</w:t>
            </w:r>
            <w:r w:rsidRPr="00B337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74AA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eastAsia="pt-BR"/>
              </w:rPr>
              <w:t>18,67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77262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225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.000+55.000=</w:t>
            </w:r>
            <w:r w:rsidRPr="00B74AA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darkGray"/>
                <w:lang w:eastAsia="pt-BR"/>
              </w:rPr>
              <w:t>280.000,00</w:t>
            </w:r>
          </w:p>
        </w:tc>
      </w:tr>
      <w:tr w:rsidR="007E7BCD" w:rsidRPr="00881774" w14:paraId="39A0E1DC" w14:textId="77777777" w:rsidTr="00A161F2">
        <w:trPr>
          <w:trHeight w:val="217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F631" w14:textId="77777777" w:rsidR="007E7BCD" w:rsidRPr="00881774" w:rsidRDefault="007E7BCD" w:rsidP="00DC78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3ª </w:t>
            </w:r>
            <w:proofErr w:type="spellStart"/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Situação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89CB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8817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2257" w14:textId="77777777" w:rsidR="007E7BCD" w:rsidRPr="00FD71B0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cyan"/>
                <w:lang w:val="pt-BR" w:eastAsia="pt-BR"/>
              </w:rPr>
            </w:pPr>
            <w:r w:rsidRPr="00FD71B0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  <w:t>x</w:t>
            </w:r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cyan"/>
                <w:lang w:eastAsia="pt-BR"/>
              </w:rPr>
              <w:t xml:space="preserve"> 15,00 </w:t>
            </w:r>
            <w:r w:rsidRPr="00FD71B0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  <w:t>=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252C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10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.000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15,00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</w:t>
            </w:r>
            <w:r w:rsidRPr="009B4260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highlight w:val="darkCyan"/>
                <w:lang w:eastAsia="pt-BR"/>
              </w:rPr>
              <w:t>=</w:t>
            </w:r>
            <w:r w:rsidRPr="009B4260"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darkCyan"/>
                <w:lang w:eastAsia="pt-BR"/>
              </w:rPr>
              <w:t xml:space="preserve"> </w:t>
            </w:r>
            <w:r w:rsidRPr="009B426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darkCyan"/>
                <w:lang w:eastAsia="pt-BR"/>
              </w:rPr>
              <w:t>150.000,00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B9FD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55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.000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/10.000 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=</w:t>
            </w:r>
            <w:r w:rsidRPr="00B3376F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620B3A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magenta"/>
                <w:lang w:eastAsia="pt-BR"/>
              </w:rPr>
              <w:t>5,50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F0CF" w14:textId="77777777" w:rsidR="007E7BCD" w:rsidRPr="00FD71B0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pt-BR" w:eastAsia="pt-BR"/>
              </w:rPr>
            </w:pPr>
            <w:r w:rsidRPr="00FD71B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  <w:t>55.000,00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FD21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15 +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5,50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 =</w:t>
            </w:r>
            <w:r w:rsidRPr="00B337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74AA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eastAsia="pt-BR"/>
              </w:rPr>
              <w:t>20,50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C336" w14:textId="77777777" w:rsidR="007E7BCD" w:rsidRPr="00881774" w:rsidRDefault="007E7BCD" w:rsidP="00DC78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150</w:t>
            </w:r>
            <w:r w:rsidRPr="00B3376F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pt-BR"/>
              </w:rPr>
              <w:t>.000+55.000=</w:t>
            </w:r>
            <w:r w:rsidRPr="00B74AA0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darkGray"/>
                <w:lang w:eastAsia="pt-BR"/>
              </w:rPr>
              <w:t>205.000,00</w:t>
            </w:r>
          </w:p>
        </w:tc>
      </w:tr>
    </w:tbl>
    <w:p w14:paraId="6C05767B" w14:textId="77777777" w:rsidR="007E7BCD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289F4A6A" w14:textId="77777777" w:rsidR="007E7BCD" w:rsidRPr="008E6E2D" w:rsidRDefault="007E7BCD" w:rsidP="007E7BCD">
      <w:p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>
        <w:rPr>
          <w:rFonts w:ascii="Calibri" w:hAnsi="Calibri" w:cs="Calibri"/>
          <w:b/>
          <w:color w:val="FF0000"/>
          <w:sz w:val="20"/>
          <w:szCs w:val="20"/>
        </w:rPr>
        <w:t>Correta</w:t>
      </w:r>
      <w:proofErr w:type="spellEnd"/>
      <w:r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FD71B0">
        <w:rPr>
          <w:rFonts w:ascii="Calibri" w:hAnsi="Calibri" w:cs="Calibri"/>
          <w:b/>
          <w:color w:val="FF0000"/>
          <w:sz w:val="20"/>
          <w:szCs w:val="20"/>
        </w:rPr>
        <w:t>-</w:t>
      </w:r>
      <w:r w:rsidRPr="00FD71B0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Pr="008E6E2D">
        <w:rPr>
          <w:rFonts w:ascii="Calibri" w:hAnsi="Calibri" w:cs="Calibri"/>
          <w:bCs/>
          <w:sz w:val="20"/>
          <w:szCs w:val="20"/>
        </w:rPr>
        <w:t xml:space="preserve">I - </w:t>
      </w:r>
      <w:proofErr w:type="spellStart"/>
      <w:r w:rsidRPr="008E6E2D">
        <w:rPr>
          <w:rFonts w:ascii="Calibri" w:hAnsi="Calibri" w:cs="Calibri"/>
          <w:bCs/>
          <w:sz w:val="20"/>
          <w:szCs w:val="20"/>
        </w:rPr>
        <w:t>Os</w:t>
      </w:r>
      <w:proofErr w:type="spellEnd"/>
      <w:r w:rsidRPr="008E6E2D">
        <w:rPr>
          <w:rFonts w:ascii="Calibri" w:hAnsi="Calibri" w:cs="Calibri"/>
          <w:bCs/>
          <w:sz w:val="20"/>
          <w:szCs w:val="20"/>
        </w:rPr>
        <w:t xml:space="preserve"> custos que </w:t>
      </w:r>
      <w:proofErr w:type="spellStart"/>
      <w:r w:rsidRPr="00FD71B0">
        <w:rPr>
          <w:rFonts w:ascii="Calibri" w:hAnsi="Calibri" w:cs="Calibri"/>
          <w:b/>
          <w:color w:val="FF0000"/>
          <w:sz w:val="20"/>
          <w:szCs w:val="20"/>
        </w:rPr>
        <w:t>não</w:t>
      </w:r>
      <w:proofErr w:type="spellEnd"/>
      <w:r w:rsidRPr="00FD71B0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FD71B0">
        <w:rPr>
          <w:rFonts w:ascii="Calibri" w:hAnsi="Calibri" w:cs="Calibri"/>
          <w:b/>
          <w:color w:val="FF0000"/>
          <w:sz w:val="20"/>
          <w:szCs w:val="20"/>
        </w:rPr>
        <w:t>variam</w:t>
      </w:r>
      <w:proofErr w:type="spellEnd"/>
      <w:r w:rsidRPr="00FD71B0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FD71B0">
        <w:rPr>
          <w:rFonts w:ascii="Calibri" w:hAnsi="Calibri" w:cs="Calibri"/>
          <w:b/>
          <w:color w:val="FF0000"/>
          <w:sz w:val="20"/>
          <w:szCs w:val="20"/>
        </w:rPr>
        <w:t>em</w:t>
      </w:r>
      <w:proofErr w:type="spellEnd"/>
      <w:r w:rsidRPr="00FD71B0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FD71B0">
        <w:rPr>
          <w:rFonts w:ascii="Calibri" w:hAnsi="Calibri" w:cs="Calibri"/>
          <w:b/>
          <w:color w:val="FF0000"/>
          <w:sz w:val="20"/>
          <w:szCs w:val="20"/>
        </w:rPr>
        <w:t>função</w:t>
      </w:r>
      <w:proofErr w:type="spellEnd"/>
      <w:r w:rsidRPr="00FD71B0">
        <w:rPr>
          <w:rFonts w:ascii="Calibri" w:hAnsi="Calibri" w:cs="Calibri"/>
          <w:b/>
          <w:color w:val="FF0000"/>
          <w:sz w:val="20"/>
          <w:szCs w:val="20"/>
        </w:rPr>
        <w:t xml:space="preserve"> do volume </w:t>
      </w:r>
      <w:proofErr w:type="spellStart"/>
      <w:r w:rsidRPr="00FD71B0">
        <w:rPr>
          <w:rFonts w:ascii="Calibri" w:hAnsi="Calibri" w:cs="Calibri"/>
          <w:b/>
          <w:color w:val="FF0000"/>
          <w:sz w:val="20"/>
          <w:szCs w:val="20"/>
        </w:rPr>
        <w:t>ou</w:t>
      </w:r>
      <w:proofErr w:type="spellEnd"/>
      <w:r w:rsidRPr="00FD71B0">
        <w:rPr>
          <w:rFonts w:ascii="Calibri" w:hAnsi="Calibri" w:cs="Calibri"/>
          <w:b/>
          <w:color w:val="FF0000"/>
          <w:sz w:val="20"/>
          <w:szCs w:val="20"/>
        </w:rPr>
        <w:t xml:space="preserve"> da </w:t>
      </w:r>
      <w:proofErr w:type="spellStart"/>
      <w:r w:rsidRPr="00FD71B0">
        <w:rPr>
          <w:rFonts w:ascii="Calibri" w:hAnsi="Calibri" w:cs="Calibri"/>
          <w:b/>
          <w:color w:val="FF0000"/>
          <w:sz w:val="20"/>
          <w:szCs w:val="20"/>
        </w:rPr>
        <w:t>quantidade</w:t>
      </w:r>
      <w:proofErr w:type="spellEnd"/>
      <w:r w:rsidRPr="00FD71B0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FD71B0">
        <w:rPr>
          <w:rFonts w:ascii="Calibri" w:hAnsi="Calibri" w:cs="Calibri"/>
          <w:b/>
          <w:color w:val="FF0000"/>
          <w:sz w:val="20"/>
          <w:szCs w:val="20"/>
        </w:rPr>
        <w:t>produzida</w:t>
      </w:r>
      <w:proofErr w:type="spellEnd"/>
      <w:r w:rsidRPr="00FD71B0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bCs/>
          <w:sz w:val="20"/>
          <w:szCs w:val="20"/>
        </w:rPr>
        <w:t>são</w:t>
      </w:r>
      <w:proofErr w:type="spellEnd"/>
      <w:r w:rsidRPr="008E6E2D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bCs/>
          <w:sz w:val="20"/>
          <w:szCs w:val="20"/>
        </w:rPr>
        <w:t>os</w:t>
      </w:r>
      <w:proofErr w:type="spellEnd"/>
      <w:r w:rsidRPr="008E6E2D">
        <w:rPr>
          <w:rFonts w:ascii="Calibri" w:hAnsi="Calibri" w:cs="Calibri"/>
          <w:bCs/>
          <w:sz w:val="20"/>
          <w:szCs w:val="20"/>
        </w:rPr>
        <w:t xml:space="preserve"> </w:t>
      </w:r>
      <w:r w:rsidRPr="00FD71B0">
        <w:rPr>
          <w:rFonts w:ascii="Calibri" w:hAnsi="Calibri" w:cs="Calibri"/>
          <w:bCs/>
          <w:sz w:val="20"/>
          <w:szCs w:val="20"/>
          <w:highlight w:val="yellow"/>
        </w:rPr>
        <w:t>c</w:t>
      </w:r>
      <w:r w:rsidRPr="00FD71B0">
        <w:rPr>
          <w:rFonts w:ascii="Calibri" w:hAnsi="Calibri" w:cs="Calibri"/>
          <w:bCs/>
          <w:sz w:val="20"/>
          <w:szCs w:val="20"/>
          <w:highlight w:val="yellow"/>
          <w:lang w:val="pt-PT"/>
        </w:rPr>
        <w:t>ustos: fixo total</w:t>
      </w:r>
      <w:r>
        <w:rPr>
          <w:rFonts w:ascii="Calibri" w:hAnsi="Calibri" w:cs="Calibri"/>
          <w:bCs/>
          <w:sz w:val="20"/>
          <w:szCs w:val="20"/>
          <w:lang w:val="pt-PT"/>
        </w:rPr>
        <w:t xml:space="preserve"> -</w:t>
      </w:r>
      <w:r w:rsidRPr="00FD71B0">
        <w:rPr>
          <w:rFonts w:ascii="Calibri" w:hAnsi="Calibri" w:cs="Calibri"/>
          <w:b/>
          <w:color w:val="FF0000"/>
          <w:sz w:val="20"/>
          <w:szCs w:val="20"/>
          <w:lang w:val="pt-PT"/>
        </w:rPr>
        <w:t xml:space="preserve"> OK</w:t>
      </w:r>
      <w:r w:rsidRPr="008E6E2D">
        <w:rPr>
          <w:rFonts w:ascii="Calibri" w:hAnsi="Calibri" w:cs="Calibri"/>
          <w:bCs/>
          <w:sz w:val="20"/>
          <w:szCs w:val="20"/>
          <w:lang w:val="pt-PT"/>
        </w:rPr>
        <w:t xml:space="preserve"> </w:t>
      </w:r>
      <w:r w:rsidRPr="00FD71B0">
        <w:rPr>
          <w:rFonts w:ascii="Calibri" w:hAnsi="Calibri" w:cs="Calibri"/>
          <w:bCs/>
          <w:sz w:val="20"/>
          <w:szCs w:val="20"/>
          <w:highlight w:val="cyan"/>
          <w:lang w:val="pt-PT"/>
        </w:rPr>
        <w:t>e variável unitário.</w:t>
      </w:r>
      <w:r w:rsidRPr="00FD71B0">
        <w:rPr>
          <w:rFonts w:ascii="Calibri" w:hAnsi="Calibri" w:cs="Calibri"/>
          <w:bCs/>
          <w:sz w:val="20"/>
          <w:szCs w:val="20"/>
          <w:highlight w:val="cyan"/>
        </w:rPr>
        <w:t xml:space="preserve"> </w:t>
      </w:r>
      <w:r w:rsidRPr="00FD71B0">
        <w:rPr>
          <w:rFonts w:ascii="Calibri" w:hAnsi="Calibri" w:cs="Calibri"/>
          <w:b/>
          <w:color w:val="FF0000"/>
          <w:sz w:val="20"/>
          <w:szCs w:val="20"/>
          <w:lang w:val="pt-PT"/>
        </w:rPr>
        <w:t>OK</w:t>
      </w:r>
    </w:p>
    <w:p w14:paraId="01F6968F" w14:textId="77777777" w:rsidR="007E7BCD" w:rsidRDefault="007E7BCD" w:rsidP="007E7BCD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FF0000"/>
          <w:sz w:val="20"/>
          <w:szCs w:val="20"/>
        </w:rPr>
        <w:t>Correta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II - </w:t>
      </w:r>
      <w:proofErr w:type="spellStart"/>
      <w:r w:rsidRPr="008E6E2D">
        <w:rPr>
          <w:rFonts w:ascii="Calibri" w:hAnsi="Calibri" w:cs="Calibri"/>
          <w:sz w:val="20"/>
          <w:szCs w:val="20"/>
        </w:rPr>
        <w:t>Quando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ocorre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uma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D71B0">
        <w:rPr>
          <w:rFonts w:ascii="Calibri" w:hAnsi="Calibri" w:cs="Calibri"/>
          <w:b/>
          <w:bCs/>
          <w:color w:val="FF0000"/>
          <w:sz w:val="20"/>
          <w:szCs w:val="20"/>
        </w:rPr>
        <w:t>redução</w:t>
      </w:r>
      <w:proofErr w:type="spellEnd"/>
      <w:r w:rsidRPr="00FD71B0">
        <w:rPr>
          <w:rFonts w:ascii="Calibri" w:hAnsi="Calibri" w:cs="Calibri"/>
          <w:b/>
          <w:bCs/>
          <w:color w:val="FF0000"/>
          <w:sz w:val="20"/>
          <w:szCs w:val="20"/>
        </w:rPr>
        <w:t xml:space="preserve"> do volume de </w:t>
      </w:r>
      <w:proofErr w:type="spellStart"/>
      <w:r w:rsidRPr="00FD71B0">
        <w:rPr>
          <w:rFonts w:ascii="Calibri" w:hAnsi="Calibri" w:cs="Calibri"/>
          <w:b/>
          <w:bCs/>
          <w:color w:val="FF0000"/>
          <w:sz w:val="20"/>
          <w:szCs w:val="20"/>
        </w:rPr>
        <w:t>atividade</w:t>
      </w:r>
      <w:proofErr w:type="spellEnd"/>
      <w:r w:rsidRPr="00FD71B0">
        <w:rPr>
          <w:rFonts w:ascii="Calibri" w:hAnsi="Calibri" w:cs="Calibri"/>
          <w:b/>
          <w:bCs/>
          <w:color w:val="FF0000"/>
          <w:sz w:val="20"/>
          <w:szCs w:val="20"/>
        </w:rPr>
        <w:t xml:space="preserve"> (</w:t>
      </w:r>
      <w:proofErr w:type="spellStart"/>
      <w:r w:rsidRPr="00FD71B0">
        <w:rPr>
          <w:rFonts w:ascii="Calibri" w:hAnsi="Calibri" w:cs="Calibri"/>
          <w:b/>
          <w:bCs/>
          <w:color w:val="FF0000"/>
          <w:sz w:val="20"/>
          <w:szCs w:val="20"/>
        </w:rPr>
        <w:t>quantidade</w:t>
      </w:r>
      <w:proofErr w:type="spellEnd"/>
      <w:r w:rsidRPr="00FD71B0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proofErr w:type="spellStart"/>
      <w:r w:rsidRPr="00FD71B0">
        <w:rPr>
          <w:rFonts w:ascii="Calibri" w:hAnsi="Calibri" w:cs="Calibri"/>
          <w:b/>
          <w:bCs/>
          <w:color w:val="FF0000"/>
          <w:sz w:val="20"/>
          <w:szCs w:val="20"/>
        </w:rPr>
        <w:t>produzida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) no </w:t>
      </w:r>
      <w:proofErr w:type="spellStart"/>
      <w:r w:rsidRPr="008E6E2D">
        <w:rPr>
          <w:rFonts w:ascii="Calibri" w:hAnsi="Calibri" w:cs="Calibri"/>
          <w:sz w:val="20"/>
          <w:szCs w:val="20"/>
        </w:rPr>
        <w:t>período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E6E2D">
        <w:rPr>
          <w:rFonts w:ascii="Calibri" w:hAnsi="Calibri" w:cs="Calibri"/>
          <w:sz w:val="20"/>
          <w:szCs w:val="20"/>
        </w:rPr>
        <w:t>os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custos: </w:t>
      </w:r>
      <w:proofErr w:type="spellStart"/>
      <w:r w:rsidRPr="00620B3A">
        <w:rPr>
          <w:rFonts w:ascii="Calibri" w:hAnsi="Calibri" w:cs="Calibri"/>
          <w:sz w:val="20"/>
          <w:szCs w:val="20"/>
          <w:highlight w:val="magenta"/>
        </w:rPr>
        <w:t>fixo</w:t>
      </w:r>
      <w:proofErr w:type="spellEnd"/>
      <w:r w:rsidRPr="00620B3A">
        <w:rPr>
          <w:rFonts w:ascii="Calibri" w:hAnsi="Calibri" w:cs="Calibri"/>
          <w:sz w:val="20"/>
          <w:szCs w:val="20"/>
          <w:highlight w:val="magenta"/>
        </w:rPr>
        <w:t xml:space="preserve"> </w:t>
      </w:r>
      <w:proofErr w:type="spellStart"/>
      <w:r w:rsidRPr="00620B3A">
        <w:rPr>
          <w:rFonts w:ascii="Calibri" w:hAnsi="Calibri" w:cs="Calibri"/>
          <w:sz w:val="20"/>
          <w:szCs w:val="20"/>
          <w:highlight w:val="magenta"/>
        </w:rPr>
        <w:t>unitário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sofre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um </w:t>
      </w:r>
      <w:proofErr w:type="spellStart"/>
      <w:r w:rsidRPr="008E6E2D">
        <w:rPr>
          <w:rFonts w:ascii="Calibri" w:hAnsi="Calibri" w:cs="Calibri"/>
          <w:sz w:val="20"/>
          <w:szCs w:val="20"/>
        </w:rPr>
        <w:t>acréscimo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  <w:lang w:val="pt-PT"/>
        </w:rPr>
        <w:t>-</w:t>
      </w:r>
      <w:r w:rsidRPr="00FD71B0">
        <w:rPr>
          <w:rFonts w:ascii="Calibri" w:hAnsi="Calibri" w:cs="Calibri"/>
          <w:b/>
          <w:color w:val="FF0000"/>
          <w:sz w:val="20"/>
          <w:szCs w:val="20"/>
          <w:lang w:val="pt-PT"/>
        </w:rPr>
        <w:t xml:space="preserve"> OK</w:t>
      </w:r>
      <w:r w:rsidRPr="008E6E2D">
        <w:rPr>
          <w:rFonts w:ascii="Calibri" w:hAnsi="Calibri" w:cs="Calibri"/>
          <w:bCs/>
          <w:sz w:val="20"/>
          <w:szCs w:val="20"/>
          <w:lang w:val="pt-PT"/>
        </w:rPr>
        <w:t xml:space="preserve"> </w:t>
      </w:r>
      <w:r w:rsidRPr="008E6E2D">
        <w:rPr>
          <w:rFonts w:ascii="Calibri" w:hAnsi="Calibri" w:cs="Calibri"/>
          <w:sz w:val="20"/>
          <w:szCs w:val="20"/>
        </w:rPr>
        <w:t xml:space="preserve">e </w:t>
      </w:r>
      <w:proofErr w:type="spellStart"/>
      <w:r w:rsidRPr="008E6E2D">
        <w:rPr>
          <w:rFonts w:ascii="Calibri" w:hAnsi="Calibri" w:cs="Calibri"/>
          <w:sz w:val="20"/>
          <w:szCs w:val="20"/>
        </w:rPr>
        <w:t>variável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unitário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não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sofre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variação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. </w:t>
      </w:r>
      <w:r w:rsidRPr="00FD71B0">
        <w:rPr>
          <w:rFonts w:ascii="Calibri" w:hAnsi="Calibri" w:cs="Calibri"/>
          <w:b/>
          <w:color w:val="FF0000"/>
          <w:sz w:val="20"/>
          <w:szCs w:val="20"/>
          <w:lang w:val="pt-PT"/>
        </w:rPr>
        <w:t>OK</w:t>
      </w:r>
    </w:p>
    <w:p w14:paraId="6BFA9B74" w14:textId="77777777" w:rsidR="007E7BCD" w:rsidRDefault="007E7BCD" w:rsidP="007E7BCD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FF0000"/>
          <w:sz w:val="20"/>
          <w:szCs w:val="20"/>
        </w:rPr>
        <w:t>Correta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III - Caso </w:t>
      </w:r>
      <w:proofErr w:type="spellStart"/>
      <w:r w:rsidRPr="008E6E2D">
        <w:rPr>
          <w:rFonts w:ascii="Calibri" w:hAnsi="Calibri" w:cs="Calibri"/>
          <w:sz w:val="20"/>
          <w:szCs w:val="20"/>
        </w:rPr>
        <w:t>houvesse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um </w:t>
      </w:r>
      <w:proofErr w:type="spellStart"/>
      <w:r w:rsidRPr="00B74AA0">
        <w:rPr>
          <w:rFonts w:ascii="Calibri" w:hAnsi="Calibri" w:cs="Calibri"/>
          <w:b/>
          <w:bCs/>
          <w:color w:val="FF0000"/>
          <w:sz w:val="20"/>
          <w:szCs w:val="20"/>
        </w:rPr>
        <w:t>aumento</w:t>
      </w:r>
      <w:proofErr w:type="spellEnd"/>
      <w:r w:rsidRPr="00B74AA0">
        <w:rPr>
          <w:rFonts w:ascii="Calibri" w:hAnsi="Calibri" w:cs="Calibri"/>
          <w:b/>
          <w:bCs/>
          <w:color w:val="FF0000"/>
          <w:sz w:val="20"/>
          <w:szCs w:val="20"/>
        </w:rPr>
        <w:t xml:space="preserve"> do volume de </w:t>
      </w:r>
      <w:proofErr w:type="spellStart"/>
      <w:r w:rsidRPr="00B74AA0">
        <w:rPr>
          <w:rFonts w:ascii="Calibri" w:hAnsi="Calibri" w:cs="Calibri"/>
          <w:b/>
          <w:bCs/>
          <w:color w:val="FF0000"/>
          <w:sz w:val="20"/>
          <w:szCs w:val="20"/>
        </w:rPr>
        <w:t>produção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os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r w:rsidRPr="00B74AA0">
        <w:rPr>
          <w:rFonts w:ascii="Calibri" w:hAnsi="Calibri" w:cs="Calibri"/>
          <w:sz w:val="20"/>
          <w:szCs w:val="20"/>
          <w:highlight w:val="darkGray"/>
        </w:rPr>
        <w:t xml:space="preserve">custos </w:t>
      </w:r>
      <w:proofErr w:type="spellStart"/>
      <w:r w:rsidRPr="00B74AA0">
        <w:rPr>
          <w:rFonts w:ascii="Calibri" w:hAnsi="Calibri" w:cs="Calibri"/>
          <w:sz w:val="20"/>
          <w:szCs w:val="20"/>
          <w:highlight w:val="darkGray"/>
        </w:rPr>
        <w:t>totais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sofreriam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um </w:t>
      </w:r>
      <w:proofErr w:type="spellStart"/>
      <w:r w:rsidRPr="008E6E2D">
        <w:rPr>
          <w:rFonts w:ascii="Calibri" w:hAnsi="Calibri" w:cs="Calibri"/>
          <w:sz w:val="20"/>
          <w:szCs w:val="20"/>
        </w:rPr>
        <w:t>acréscimo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  <w:lang w:val="pt-PT"/>
        </w:rPr>
        <w:t>-</w:t>
      </w:r>
      <w:r w:rsidRPr="00FD71B0">
        <w:rPr>
          <w:rFonts w:ascii="Calibri" w:hAnsi="Calibri" w:cs="Calibri"/>
          <w:b/>
          <w:color w:val="FF0000"/>
          <w:sz w:val="20"/>
          <w:szCs w:val="20"/>
          <w:lang w:val="pt-PT"/>
        </w:rPr>
        <w:t xml:space="preserve"> OK</w:t>
      </w:r>
      <w:r w:rsidRPr="008E6E2D">
        <w:rPr>
          <w:rFonts w:ascii="Calibri" w:hAnsi="Calibri" w:cs="Calibri"/>
          <w:bCs/>
          <w:sz w:val="20"/>
          <w:szCs w:val="20"/>
          <w:lang w:val="pt-PT"/>
        </w:rPr>
        <w:t xml:space="preserve"> </w:t>
      </w:r>
      <w:r w:rsidRPr="008E6E2D">
        <w:rPr>
          <w:rFonts w:ascii="Calibri" w:hAnsi="Calibri" w:cs="Calibri"/>
          <w:sz w:val="20"/>
          <w:szCs w:val="20"/>
        </w:rPr>
        <w:t xml:space="preserve">e </w:t>
      </w:r>
      <w:proofErr w:type="spellStart"/>
      <w:r w:rsidRPr="008E6E2D">
        <w:rPr>
          <w:rFonts w:ascii="Calibri" w:hAnsi="Calibri" w:cs="Calibri"/>
          <w:sz w:val="20"/>
          <w:szCs w:val="20"/>
        </w:rPr>
        <w:t>os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r w:rsidRPr="00B74AA0">
        <w:rPr>
          <w:rFonts w:ascii="Calibri" w:hAnsi="Calibri" w:cs="Calibri"/>
          <w:sz w:val="20"/>
          <w:szCs w:val="20"/>
          <w:highlight w:val="lightGray"/>
        </w:rPr>
        <w:t xml:space="preserve">custos </w:t>
      </w:r>
      <w:proofErr w:type="spellStart"/>
      <w:r w:rsidRPr="00B74AA0">
        <w:rPr>
          <w:rFonts w:ascii="Calibri" w:hAnsi="Calibri" w:cs="Calibri"/>
          <w:sz w:val="20"/>
          <w:szCs w:val="20"/>
          <w:highlight w:val="lightGray"/>
        </w:rPr>
        <w:t>totais</w:t>
      </w:r>
      <w:proofErr w:type="spellEnd"/>
      <w:r w:rsidRPr="00B74AA0">
        <w:rPr>
          <w:rFonts w:ascii="Calibri" w:hAnsi="Calibri" w:cs="Calibri"/>
          <w:sz w:val="20"/>
          <w:szCs w:val="20"/>
          <w:highlight w:val="lightGray"/>
        </w:rPr>
        <w:t xml:space="preserve"> </w:t>
      </w:r>
      <w:proofErr w:type="spellStart"/>
      <w:r w:rsidRPr="00B74AA0">
        <w:rPr>
          <w:rFonts w:ascii="Calibri" w:hAnsi="Calibri" w:cs="Calibri"/>
          <w:sz w:val="20"/>
          <w:szCs w:val="20"/>
          <w:highlight w:val="lightGray"/>
        </w:rPr>
        <w:t>unitários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sofreriam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uma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redução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8E6E2D">
        <w:rPr>
          <w:rFonts w:ascii="Calibri" w:hAnsi="Calibri" w:cs="Calibri"/>
          <w:sz w:val="20"/>
          <w:szCs w:val="20"/>
        </w:rPr>
        <w:t>estes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em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decorrência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8E6E2D">
        <w:rPr>
          <w:rFonts w:ascii="Calibri" w:hAnsi="Calibri" w:cs="Calibri"/>
          <w:sz w:val="20"/>
          <w:szCs w:val="20"/>
        </w:rPr>
        <w:t>melhor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distribuição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dos custos </w:t>
      </w:r>
      <w:proofErr w:type="spellStart"/>
      <w:r w:rsidRPr="008E6E2D">
        <w:rPr>
          <w:rFonts w:ascii="Calibri" w:hAnsi="Calibri" w:cs="Calibri"/>
          <w:sz w:val="20"/>
          <w:szCs w:val="20"/>
        </w:rPr>
        <w:t>fixos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totais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as </w:t>
      </w:r>
      <w:proofErr w:type="spellStart"/>
      <w:r w:rsidRPr="008E6E2D">
        <w:rPr>
          <w:rFonts w:ascii="Calibri" w:hAnsi="Calibri" w:cs="Calibri"/>
          <w:sz w:val="20"/>
          <w:szCs w:val="20"/>
        </w:rPr>
        <w:t>quantidades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produzidas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. </w:t>
      </w:r>
      <w:r w:rsidRPr="00FD71B0">
        <w:rPr>
          <w:rFonts w:ascii="Calibri" w:hAnsi="Calibri" w:cs="Calibri"/>
          <w:b/>
          <w:color w:val="FF0000"/>
          <w:sz w:val="20"/>
          <w:szCs w:val="20"/>
          <w:lang w:val="pt-PT"/>
        </w:rPr>
        <w:t>OK</w:t>
      </w:r>
    </w:p>
    <w:p w14:paraId="082A9121" w14:textId="77777777" w:rsidR="007E7BCD" w:rsidRPr="008E6E2D" w:rsidRDefault="007E7BCD" w:rsidP="007E7BCD">
      <w:p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  <w:lang w:val="pt-PT"/>
        </w:rPr>
      </w:pP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Errado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8E6E2D">
        <w:rPr>
          <w:rFonts w:ascii="Calibri" w:hAnsi="Calibri" w:cs="Calibri"/>
          <w:bCs/>
          <w:sz w:val="20"/>
          <w:szCs w:val="20"/>
        </w:rPr>
        <w:t xml:space="preserve">IV - O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custo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total por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unidade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produzida</w:t>
      </w:r>
      <w:proofErr w:type="spellEnd"/>
      <w:r w:rsidRPr="00875CC5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é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menor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na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produção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em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menor</w:t>
      </w:r>
      <w:proofErr w:type="spellEnd"/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proofErr w:type="spellStart"/>
      <w:r w:rsidRPr="00875CC5">
        <w:rPr>
          <w:rFonts w:ascii="Calibri" w:hAnsi="Calibri" w:cs="Calibri"/>
          <w:b/>
          <w:color w:val="FF0000"/>
          <w:sz w:val="20"/>
          <w:szCs w:val="20"/>
        </w:rPr>
        <w:t>escal</w:t>
      </w:r>
      <w:r w:rsidRPr="008E6E2D">
        <w:rPr>
          <w:rFonts w:ascii="Calibri" w:hAnsi="Calibri" w:cs="Calibri"/>
          <w:bCs/>
          <w:sz w:val="20"/>
          <w:szCs w:val="20"/>
        </w:rPr>
        <w:t>a</w:t>
      </w:r>
      <w:proofErr w:type="spellEnd"/>
      <w:r w:rsidRPr="008E6E2D">
        <w:rPr>
          <w:rFonts w:ascii="Calibri" w:hAnsi="Calibri" w:cs="Calibri"/>
          <w:bCs/>
          <w:sz w:val="20"/>
          <w:szCs w:val="20"/>
        </w:rPr>
        <w:t xml:space="preserve"> </w:t>
      </w:r>
      <w:r w:rsidRPr="00875CC5">
        <w:rPr>
          <w:rFonts w:ascii="Calibri" w:hAnsi="Calibri" w:cs="Calibri"/>
          <w:b/>
          <w:color w:val="FF0000"/>
          <w:sz w:val="20"/>
          <w:szCs w:val="20"/>
        </w:rPr>
        <w:t xml:space="preserve">= NÃO </w:t>
      </w:r>
      <w:r w:rsidRPr="008E6E2D">
        <w:rPr>
          <w:rFonts w:ascii="Calibri" w:hAnsi="Calibri" w:cs="Calibri"/>
          <w:bCs/>
          <w:sz w:val="20"/>
          <w:szCs w:val="20"/>
        </w:rPr>
        <w:t>por que o</w:t>
      </w:r>
      <w:r w:rsidRPr="008E6E2D">
        <w:rPr>
          <w:rFonts w:ascii="Calibri" w:hAnsi="Calibri" w:cs="Calibri"/>
          <w:bCs/>
          <w:sz w:val="20"/>
          <w:szCs w:val="20"/>
          <w:lang w:val="pt-PT"/>
        </w:rPr>
        <w:t xml:space="preserve"> custo fixo por unidade diminui na medida em que a quantidade produzida é menor.</w:t>
      </w:r>
    </w:p>
    <w:p w14:paraId="640E5D40" w14:textId="77777777" w:rsidR="007E7BCD" w:rsidRDefault="007E7BCD" w:rsidP="007E7BCD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9B4260">
        <w:rPr>
          <w:rFonts w:ascii="Calibri" w:hAnsi="Calibri" w:cs="Calibri"/>
          <w:b/>
          <w:color w:val="FF0000"/>
          <w:sz w:val="20"/>
          <w:szCs w:val="20"/>
        </w:rPr>
        <w:t>Correta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8E6E2D">
        <w:rPr>
          <w:rFonts w:ascii="Calibri" w:hAnsi="Calibri" w:cs="Calibri"/>
          <w:sz w:val="20"/>
          <w:szCs w:val="20"/>
        </w:rPr>
        <w:t xml:space="preserve">V – O </w:t>
      </w:r>
      <w:proofErr w:type="spellStart"/>
      <w:r w:rsidRPr="009B4260">
        <w:rPr>
          <w:rFonts w:ascii="Calibri" w:hAnsi="Calibri" w:cs="Calibri"/>
          <w:color w:val="FF0000"/>
          <w:sz w:val="20"/>
          <w:szCs w:val="20"/>
          <w:highlight w:val="darkCyan"/>
        </w:rPr>
        <w:t>custo</w:t>
      </w:r>
      <w:proofErr w:type="spellEnd"/>
      <w:r w:rsidRPr="009B4260">
        <w:rPr>
          <w:rFonts w:ascii="Calibri" w:hAnsi="Calibri" w:cs="Calibri"/>
          <w:color w:val="FF0000"/>
          <w:sz w:val="20"/>
          <w:szCs w:val="20"/>
          <w:highlight w:val="darkCyan"/>
        </w:rPr>
        <w:t xml:space="preserve"> </w:t>
      </w:r>
      <w:proofErr w:type="spellStart"/>
      <w:r w:rsidRPr="009B4260">
        <w:rPr>
          <w:rFonts w:ascii="Calibri" w:hAnsi="Calibri" w:cs="Calibri"/>
          <w:color w:val="FF0000"/>
          <w:sz w:val="20"/>
          <w:szCs w:val="20"/>
          <w:highlight w:val="darkCyan"/>
        </w:rPr>
        <w:t>variável</w:t>
      </w:r>
      <w:proofErr w:type="spellEnd"/>
      <w:r w:rsidRPr="009B4260">
        <w:rPr>
          <w:rFonts w:ascii="Calibri" w:hAnsi="Calibri" w:cs="Calibri"/>
          <w:color w:val="FF0000"/>
          <w:sz w:val="20"/>
          <w:szCs w:val="20"/>
          <w:highlight w:val="darkCyan"/>
        </w:rPr>
        <w:t xml:space="preserve"> total</w:t>
      </w:r>
      <w:r w:rsidRPr="009B4260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comporta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-se, dentro do </w:t>
      </w:r>
      <w:proofErr w:type="spellStart"/>
      <w:r w:rsidRPr="008E6E2D">
        <w:rPr>
          <w:rFonts w:ascii="Calibri" w:hAnsi="Calibri" w:cs="Calibri"/>
          <w:sz w:val="20"/>
          <w:szCs w:val="20"/>
        </w:rPr>
        <w:t>limite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8E6E2D">
        <w:rPr>
          <w:rFonts w:ascii="Calibri" w:hAnsi="Calibri" w:cs="Calibri"/>
          <w:sz w:val="20"/>
          <w:szCs w:val="20"/>
        </w:rPr>
        <w:t>sua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capacidade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8E6E2D">
        <w:rPr>
          <w:rFonts w:ascii="Calibri" w:hAnsi="Calibri" w:cs="Calibri"/>
          <w:sz w:val="20"/>
          <w:szCs w:val="20"/>
        </w:rPr>
        <w:t>produção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, </w:t>
      </w:r>
      <w:r w:rsidRPr="009B4260">
        <w:rPr>
          <w:rFonts w:ascii="Calibri" w:hAnsi="Calibri" w:cs="Calibri"/>
          <w:color w:val="FF0000"/>
          <w:sz w:val="20"/>
          <w:szCs w:val="20"/>
        </w:rPr>
        <w:t>v</w:t>
      </w:r>
      <w:r w:rsidRPr="009B4260">
        <w:rPr>
          <w:rFonts w:ascii="Calibri" w:hAnsi="Calibri" w:cs="Calibri"/>
          <w:color w:val="FF0000"/>
          <w:sz w:val="20"/>
          <w:szCs w:val="20"/>
          <w:lang w:val="pt-PT"/>
        </w:rPr>
        <w:t>ariando na mesma proporção da variação da quantidade produzida</w:t>
      </w:r>
      <w:r w:rsidRPr="008E6E2D">
        <w:rPr>
          <w:rFonts w:ascii="Calibri" w:hAnsi="Calibri" w:cs="Calibri"/>
          <w:sz w:val="20"/>
          <w:szCs w:val="20"/>
          <w:lang w:val="pt-PT"/>
        </w:rPr>
        <w:t>.</w:t>
      </w:r>
      <w:r w:rsidRPr="009B4260">
        <w:rPr>
          <w:rFonts w:ascii="Calibri" w:hAnsi="Calibri" w:cs="Calibri"/>
          <w:b/>
          <w:color w:val="FF0000"/>
          <w:sz w:val="20"/>
          <w:szCs w:val="20"/>
          <w:lang w:val="pt-PT"/>
        </w:rPr>
        <w:t xml:space="preserve"> </w:t>
      </w:r>
      <w:r w:rsidRPr="00FD71B0">
        <w:rPr>
          <w:rFonts w:ascii="Calibri" w:hAnsi="Calibri" w:cs="Calibri"/>
          <w:b/>
          <w:color w:val="FF0000"/>
          <w:sz w:val="20"/>
          <w:szCs w:val="20"/>
          <w:lang w:val="pt-PT"/>
        </w:rPr>
        <w:t>OK</w:t>
      </w:r>
    </w:p>
    <w:p w14:paraId="161C5E48" w14:textId="77777777" w:rsidR="007E7BCD" w:rsidRDefault="007E7BCD" w:rsidP="007E7BCD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14:paraId="5959B790" w14:textId="77777777" w:rsidR="007E7BCD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B3376F">
        <w:rPr>
          <w:rFonts w:ascii="Calibri" w:hAnsi="Calibri" w:cs="Calibri"/>
          <w:sz w:val="20"/>
          <w:szCs w:val="20"/>
          <w:highlight w:val="yellow"/>
        </w:rPr>
        <w:t>CVt</w:t>
      </w:r>
      <w:proofErr w:type="spellEnd"/>
      <w:r w:rsidRPr="00B3376F">
        <w:rPr>
          <w:rFonts w:ascii="Calibri" w:hAnsi="Calibri" w:cs="Calibri"/>
          <w:sz w:val="20"/>
          <w:szCs w:val="20"/>
          <w:highlight w:val="yellow"/>
        </w:rPr>
        <w:t xml:space="preserve"> = </w:t>
      </w:r>
      <w:proofErr w:type="spellStart"/>
      <w:r w:rsidRPr="00B3376F">
        <w:rPr>
          <w:rFonts w:ascii="Calibri" w:hAnsi="Calibri" w:cs="Calibri"/>
          <w:sz w:val="20"/>
          <w:szCs w:val="20"/>
          <w:highlight w:val="yellow"/>
        </w:rPr>
        <w:t>CVu</w:t>
      </w:r>
      <w:proofErr w:type="spellEnd"/>
      <w:r w:rsidRPr="00B3376F">
        <w:rPr>
          <w:rFonts w:ascii="Calibri" w:hAnsi="Calibri" w:cs="Calibri"/>
          <w:sz w:val="20"/>
          <w:szCs w:val="20"/>
          <w:highlight w:val="yellow"/>
        </w:rPr>
        <w:t xml:space="preserve"> x Q</w:t>
      </w:r>
    </w:p>
    <w:p w14:paraId="61E3ED1F" w14:textId="77777777" w:rsidR="007E7BCD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D24093">
        <w:rPr>
          <w:rFonts w:ascii="Calibri" w:hAnsi="Calibri" w:cs="Calibri"/>
          <w:sz w:val="20"/>
          <w:szCs w:val="20"/>
          <w:highlight w:val="yellow"/>
        </w:rPr>
        <w:t>CFu</w:t>
      </w:r>
      <w:proofErr w:type="spellEnd"/>
      <w:r w:rsidRPr="00D24093">
        <w:rPr>
          <w:rFonts w:ascii="Calibri" w:hAnsi="Calibri" w:cs="Calibri"/>
          <w:sz w:val="20"/>
          <w:szCs w:val="20"/>
          <w:highlight w:val="yellow"/>
        </w:rPr>
        <w:t xml:space="preserve"> = </w:t>
      </w:r>
      <w:proofErr w:type="spellStart"/>
      <w:r w:rsidRPr="00D24093">
        <w:rPr>
          <w:rFonts w:ascii="Calibri" w:hAnsi="Calibri" w:cs="Calibri"/>
          <w:sz w:val="20"/>
          <w:szCs w:val="20"/>
          <w:highlight w:val="yellow"/>
        </w:rPr>
        <w:t>CFt</w:t>
      </w:r>
      <w:proofErr w:type="spellEnd"/>
      <w:r w:rsidRPr="00D24093">
        <w:rPr>
          <w:rFonts w:ascii="Calibri" w:hAnsi="Calibri" w:cs="Calibri"/>
          <w:sz w:val="20"/>
          <w:szCs w:val="20"/>
          <w:highlight w:val="yellow"/>
        </w:rPr>
        <w:t xml:space="preserve"> / Q</w:t>
      </w:r>
    </w:p>
    <w:p w14:paraId="000CA7FD" w14:textId="77777777" w:rsidR="007E7BCD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B3376F">
        <w:rPr>
          <w:rFonts w:ascii="Calibri" w:hAnsi="Calibri" w:cs="Calibri"/>
          <w:sz w:val="20"/>
          <w:szCs w:val="20"/>
          <w:highlight w:val="yellow"/>
        </w:rPr>
        <w:t>CPu</w:t>
      </w:r>
      <w:proofErr w:type="spellEnd"/>
      <w:r w:rsidRPr="00B3376F">
        <w:rPr>
          <w:rFonts w:ascii="Calibri" w:hAnsi="Calibri" w:cs="Calibri"/>
          <w:sz w:val="20"/>
          <w:szCs w:val="20"/>
          <w:highlight w:val="yellow"/>
        </w:rPr>
        <w:t xml:space="preserve"> = </w:t>
      </w:r>
      <w:proofErr w:type="spellStart"/>
      <w:r w:rsidRPr="00B3376F">
        <w:rPr>
          <w:rFonts w:ascii="Calibri" w:hAnsi="Calibri" w:cs="Calibri"/>
          <w:sz w:val="20"/>
          <w:szCs w:val="20"/>
          <w:highlight w:val="yellow"/>
        </w:rPr>
        <w:t>CVu</w:t>
      </w:r>
      <w:proofErr w:type="spellEnd"/>
      <w:r w:rsidRPr="00B3376F">
        <w:rPr>
          <w:rFonts w:ascii="Calibri" w:hAnsi="Calibri" w:cs="Calibri"/>
          <w:sz w:val="20"/>
          <w:szCs w:val="20"/>
          <w:highlight w:val="yellow"/>
        </w:rPr>
        <w:t xml:space="preserve"> + </w:t>
      </w:r>
      <w:proofErr w:type="spellStart"/>
      <w:r w:rsidRPr="00B3376F">
        <w:rPr>
          <w:rFonts w:ascii="Calibri" w:hAnsi="Calibri" w:cs="Calibri"/>
          <w:sz w:val="20"/>
          <w:szCs w:val="20"/>
          <w:highlight w:val="yellow"/>
        </w:rPr>
        <w:t>CFu</w:t>
      </w:r>
      <w:proofErr w:type="spellEnd"/>
      <w:r>
        <w:rPr>
          <w:rFonts w:ascii="Calibri" w:hAnsi="Calibri" w:cs="Calibri"/>
          <w:sz w:val="20"/>
          <w:szCs w:val="20"/>
        </w:rPr>
        <w:t xml:space="preserve"> ou </w:t>
      </w:r>
      <w:proofErr w:type="spellStart"/>
      <w:r w:rsidRPr="00D24093">
        <w:rPr>
          <w:rFonts w:ascii="Calibri" w:hAnsi="Calibri" w:cs="Calibri"/>
          <w:sz w:val="20"/>
          <w:szCs w:val="20"/>
          <w:highlight w:val="cyan"/>
        </w:rPr>
        <w:t>CPu</w:t>
      </w:r>
      <w:proofErr w:type="spellEnd"/>
      <w:r w:rsidRPr="00D24093">
        <w:rPr>
          <w:rFonts w:ascii="Calibri" w:hAnsi="Calibri" w:cs="Calibri"/>
          <w:sz w:val="20"/>
          <w:szCs w:val="20"/>
          <w:highlight w:val="cyan"/>
        </w:rPr>
        <w:t xml:space="preserve"> = </w:t>
      </w:r>
      <w:proofErr w:type="spellStart"/>
      <w:r w:rsidRPr="00D24093">
        <w:rPr>
          <w:rFonts w:ascii="Calibri" w:hAnsi="Calibri" w:cs="Calibri"/>
          <w:sz w:val="20"/>
          <w:szCs w:val="20"/>
          <w:highlight w:val="cyan"/>
        </w:rPr>
        <w:t>CPt</w:t>
      </w:r>
      <w:proofErr w:type="spellEnd"/>
      <w:r w:rsidRPr="00D24093">
        <w:rPr>
          <w:rFonts w:ascii="Calibri" w:hAnsi="Calibri" w:cs="Calibri"/>
          <w:sz w:val="20"/>
          <w:szCs w:val="20"/>
          <w:highlight w:val="cyan"/>
        </w:rPr>
        <w:t xml:space="preserve"> / Q</w:t>
      </w:r>
    </w:p>
    <w:p w14:paraId="009553B4" w14:textId="77777777" w:rsidR="007E7BCD" w:rsidRDefault="007E7BCD" w:rsidP="007E7BCD">
      <w:pPr>
        <w:pStyle w:val="Ttulo"/>
        <w:ind w:right="-427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641A2B">
        <w:rPr>
          <w:rFonts w:ascii="Calibri" w:hAnsi="Calibri" w:cs="Calibri"/>
          <w:sz w:val="20"/>
          <w:szCs w:val="20"/>
          <w:highlight w:val="yellow"/>
        </w:rPr>
        <w:t>CPt</w:t>
      </w:r>
      <w:proofErr w:type="spellEnd"/>
      <w:r w:rsidRPr="00641A2B">
        <w:rPr>
          <w:rFonts w:ascii="Calibri" w:hAnsi="Calibri" w:cs="Calibri"/>
          <w:sz w:val="20"/>
          <w:szCs w:val="20"/>
          <w:highlight w:val="yellow"/>
        </w:rPr>
        <w:t xml:space="preserve"> = </w:t>
      </w:r>
      <w:proofErr w:type="spellStart"/>
      <w:r w:rsidRPr="00641A2B">
        <w:rPr>
          <w:rFonts w:ascii="Calibri" w:hAnsi="Calibri" w:cs="Calibri"/>
          <w:sz w:val="20"/>
          <w:szCs w:val="20"/>
          <w:highlight w:val="yellow"/>
        </w:rPr>
        <w:t>CV</w:t>
      </w:r>
      <w:r>
        <w:rPr>
          <w:rFonts w:ascii="Calibri" w:hAnsi="Calibri" w:cs="Calibri"/>
          <w:sz w:val="20"/>
          <w:szCs w:val="20"/>
          <w:highlight w:val="yellow"/>
        </w:rPr>
        <w:t>t</w:t>
      </w:r>
      <w:proofErr w:type="spellEnd"/>
      <w:r w:rsidRPr="00641A2B">
        <w:rPr>
          <w:rFonts w:ascii="Calibri" w:hAnsi="Calibri" w:cs="Calibri"/>
          <w:sz w:val="20"/>
          <w:szCs w:val="20"/>
          <w:highlight w:val="yellow"/>
        </w:rPr>
        <w:t xml:space="preserve"> + </w:t>
      </w:r>
      <w:proofErr w:type="spellStart"/>
      <w:r w:rsidRPr="00641A2B">
        <w:rPr>
          <w:rFonts w:ascii="Calibri" w:hAnsi="Calibri" w:cs="Calibri"/>
          <w:sz w:val="20"/>
          <w:szCs w:val="20"/>
          <w:highlight w:val="yellow"/>
        </w:rPr>
        <w:t>CF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 xml:space="preserve"> ou </w:t>
      </w:r>
      <w:proofErr w:type="spellStart"/>
      <w:r w:rsidRPr="00D24093">
        <w:rPr>
          <w:rFonts w:ascii="Calibri" w:hAnsi="Calibri" w:cs="Calibri"/>
          <w:sz w:val="20"/>
          <w:szCs w:val="20"/>
          <w:highlight w:val="cyan"/>
        </w:rPr>
        <w:t>CPt</w:t>
      </w:r>
      <w:proofErr w:type="spellEnd"/>
      <w:r w:rsidRPr="00D24093">
        <w:rPr>
          <w:rFonts w:ascii="Calibri" w:hAnsi="Calibri" w:cs="Calibri"/>
          <w:sz w:val="20"/>
          <w:szCs w:val="20"/>
          <w:highlight w:val="cyan"/>
        </w:rPr>
        <w:t xml:space="preserve"> = </w:t>
      </w:r>
      <w:proofErr w:type="spellStart"/>
      <w:r w:rsidRPr="00D24093">
        <w:rPr>
          <w:rFonts w:ascii="Calibri" w:hAnsi="Calibri" w:cs="Calibri"/>
          <w:sz w:val="20"/>
          <w:szCs w:val="20"/>
          <w:highlight w:val="cyan"/>
        </w:rPr>
        <w:t>CPu</w:t>
      </w:r>
      <w:proofErr w:type="spellEnd"/>
      <w:r w:rsidRPr="00D24093">
        <w:rPr>
          <w:rFonts w:ascii="Calibri" w:hAnsi="Calibri" w:cs="Calibri"/>
          <w:sz w:val="20"/>
          <w:szCs w:val="20"/>
          <w:highlight w:val="cyan"/>
        </w:rPr>
        <w:t xml:space="preserve"> x Q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BB8DC1B" w14:textId="77777777" w:rsidR="007E7BCD" w:rsidRDefault="007E7BCD" w:rsidP="007E7BCD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14:paraId="7DE0FCBF" w14:textId="77777777" w:rsidR="007E7BCD" w:rsidRPr="001E0B6C" w:rsidRDefault="007E7BCD" w:rsidP="007E7BCD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CVu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= NÃO varia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conforme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o volume de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produção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>.</w:t>
      </w:r>
    </w:p>
    <w:p w14:paraId="3B4D26F2" w14:textId="77777777" w:rsidR="007E7BCD" w:rsidRPr="001E0B6C" w:rsidRDefault="007E7BCD" w:rsidP="007E7BCD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CVt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= VARIA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conforme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o volume de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produção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>.</w:t>
      </w:r>
    </w:p>
    <w:p w14:paraId="19DBD9A0" w14:textId="77777777" w:rsidR="007E7BCD" w:rsidRPr="001E0B6C" w:rsidRDefault="007E7BCD" w:rsidP="007E7BCD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CFu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= VARIA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conforme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o volume de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produção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>.</w:t>
      </w:r>
    </w:p>
    <w:p w14:paraId="22387C16" w14:textId="77777777" w:rsidR="007E7BCD" w:rsidRPr="001E0B6C" w:rsidRDefault="007E7BCD" w:rsidP="007E7BCD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CFt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= NÃO varia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conforme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 xml:space="preserve"> o volume de </w:t>
      </w:r>
      <w:proofErr w:type="spellStart"/>
      <w:r w:rsidRPr="001E0B6C">
        <w:rPr>
          <w:rFonts w:ascii="Calibri" w:hAnsi="Calibri" w:cs="Calibri"/>
          <w:b/>
          <w:sz w:val="20"/>
          <w:szCs w:val="20"/>
        </w:rPr>
        <w:t>produção</w:t>
      </w:r>
      <w:proofErr w:type="spellEnd"/>
      <w:r w:rsidRPr="001E0B6C">
        <w:rPr>
          <w:rFonts w:ascii="Calibri" w:hAnsi="Calibri" w:cs="Calibri"/>
          <w:b/>
          <w:sz w:val="20"/>
          <w:szCs w:val="20"/>
        </w:rPr>
        <w:t>.</w:t>
      </w:r>
    </w:p>
    <w:p w14:paraId="6BFD0ADE" w14:textId="77777777" w:rsidR="007E7BCD" w:rsidRDefault="007E7BCD" w:rsidP="007E7BCD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14:paraId="6596CD4C" w14:textId="77777777" w:rsidR="007E7BCD" w:rsidRPr="009B4260" w:rsidRDefault="007E7BCD" w:rsidP="007E7BCD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9B4260">
        <w:rPr>
          <w:rFonts w:ascii="Calibri" w:hAnsi="Calibri" w:cs="Calibri"/>
          <w:color w:val="000000"/>
          <w:sz w:val="20"/>
          <w:szCs w:val="20"/>
          <w:highlight w:val="yellow"/>
        </w:rPr>
        <w:t xml:space="preserve">As </w:t>
      </w:r>
      <w:proofErr w:type="spellStart"/>
      <w:r w:rsidRPr="009B4260">
        <w:rPr>
          <w:rFonts w:ascii="Calibri" w:hAnsi="Calibri" w:cs="Calibri"/>
          <w:color w:val="000000"/>
          <w:sz w:val="20"/>
          <w:szCs w:val="20"/>
          <w:highlight w:val="yellow"/>
        </w:rPr>
        <w:t>alternativas</w:t>
      </w:r>
      <w:proofErr w:type="spellEnd"/>
      <w:r w:rsidRPr="009B4260">
        <w:rPr>
          <w:rFonts w:ascii="Calibri" w:hAnsi="Calibri" w:cs="Calibri"/>
          <w:color w:val="000000"/>
          <w:sz w:val="20"/>
          <w:szCs w:val="20"/>
          <w:highlight w:val="yellow"/>
        </w:rPr>
        <w:t xml:space="preserve"> I, II, III e V </w:t>
      </w:r>
      <w:proofErr w:type="spellStart"/>
      <w:r w:rsidRPr="009B4260">
        <w:rPr>
          <w:rFonts w:ascii="Calibri" w:hAnsi="Calibri" w:cs="Calibri"/>
          <w:color w:val="000000"/>
          <w:sz w:val="20"/>
          <w:szCs w:val="20"/>
          <w:highlight w:val="yellow"/>
        </w:rPr>
        <w:t>estão</w:t>
      </w:r>
      <w:proofErr w:type="spellEnd"/>
      <w:r w:rsidRPr="009B4260">
        <w:rPr>
          <w:rFonts w:ascii="Calibri" w:hAnsi="Calibri" w:cs="Calibri"/>
          <w:color w:val="000000"/>
          <w:sz w:val="20"/>
          <w:szCs w:val="20"/>
          <w:highlight w:val="yellow"/>
        </w:rPr>
        <w:t xml:space="preserve"> </w:t>
      </w:r>
      <w:proofErr w:type="spellStart"/>
      <w:r w:rsidRPr="009B4260">
        <w:rPr>
          <w:rFonts w:ascii="Calibri" w:hAnsi="Calibri" w:cs="Calibri"/>
          <w:color w:val="000000"/>
          <w:sz w:val="20"/>
          <w:szCs w:val="20"/>
          <w:highlight w:val="yellow"/>
        </w:rPr>
        <w:t>corretas</w:t>
      </w:r>
      <w:proofErr w:type="spellEnd"/>
      <w:r w:rsidRPr="009B4260">
        <w:rPr>
          <w:rFonts w:ascii="Calibri" w:hAnsi="Calibri" w:cs="Calibri"/>
          <w:color w:val="000000"/>
          <w:sz w:val="20"/>
          <w:szCs w:val="20"/>
          <w:highlight w:val="yellow"/>
        </w:rPr>
        <w:t>.</w:t>
      </w:r>
    </w:p>
    <w:p w14:paraId="654ED71D" w14:textId="77777777" w:rsidR="007E7BCD" w:rsidRPr="009B4260" w:rsidRDefault="007E7BCD" w:rsidP="007E7BCD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9B4260">
        <w:rPr>
          <w:rFonts w:ascii="Calibri" w:hAnsi="Calibri" w:cs="Calibri"/>
          <w:strike/>
          <w:sz w:val="20"/>
          <w:szCs w:val="20"/>
        </w:rPr>
        <w:t xml:space="preserve">As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alternativas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II, III, IV e V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estão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corretas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>.</w:t>
      </w:r>
    </w:p>
    <w:p w14:paraId="1C9F7311" w14:textId="77777777" w:rsidR="007E7BCD" w:rsidRPr="009B4260" w:rsidRDefault="007E7BCD" w:rsidP="007E7BCD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strike/>
          <w:color w:val="000000"/>
          <w:sz w:val="20"/>
          <w:szCs w:val="20"/>
        </w:rPr>
      </w:pPr>
      <w:proofErr w:type="spellStart"/>
      <w:r w:rsidRPr="009B4260">
        <w:rPr>
          <w:rFonts w:ascii="Calibri" w:hAnsi="Calibri" w:cs="Calibri"/>
          <w:strike/>
          <w:sz w:val="20"/>
          <w:szCs w:val="20"/>
        </w:rPr>
        <w:t>Apenas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as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alternativas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I, II e IV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estão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corretas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>.</w:t>
      </w:r>
    </w:p>
    <w:p w14:paraId="2C0E0C7F" w14:textId="77777777" w:rsidR="007E7BCD" w:rsidRPr="008E6E2D" w:rsidRDefault="007E7BCD" w:rsidP="007E7BCD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8E6E2D">
        <w:rPr>
          <w:rFonts w:ascii="Calibri" w:hAnsi="Calibri" w:cs="Calibri"/>
          <w:sz w:val="20"/>
          <w:szCs w:val="20"/>
        </w:rPr>
        <w:t>Apenas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as </w:t>
      </w:r>
      <w:proofErr w:type="spellStart"/>
      <w:r w:rsidRPr="008E6E2D">
        <w:rPr>
          <w:rFonts w:ascii="Calibri" w:hAnsi="Calibri" w:cs="Calibri"/>
          <w:sz w:val="20"/>
          <w:szCs w:val="20"/>
        </w:rPr>
        <w:t>alternativas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III e V </w:t>
      </w:r>
      <w:proofErr w:type="spellStart"/>
      <w:r w:rsidRPr="008E6E2D">
        <w:rPr>
          <w:rFonts w:ascii="Calibri" w:hAnsi="Calibri" w:cs="Calibri"/>
          <w:sz w:val="20"/>
          <w:szCs w:val="20"/>
        </w:rPr>
        <w:t>estão</w:t>
      </w:r>
      <w:proofErr w:type="spellEnd"/>
      <w:r w:rsidRPr="008E6E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6E2D">
        <w:rPr>
          <w:rFonts w:ascii="Calibri" w:hAnsi="Calibri" w:cs="Calibri"/>
          <w:sz w:val="20"/>
          <w:szCs w:val="20"/>
        </w:rPr>
        <w:t>corretas</w:t>
      </w:r>
      <w:proofErr w:type="spellEnd"/>
      <w:r w:rsidRPr="008E6E2D">
        <w:rPr>
          <w:rFonts w:ascii="Calibri" w:hAnsi="Calibri" w:cs="Calibri"/>
          <w:sz w:val="20"/>
          <w:szCs w:val="20"/>
        </w:rPr>
        <w:t>.</w:t>
      </w:r>
    </w:p>
    <w:p w14:paraId="32023C41" w14:textId="77777777" w:rsidR="007E7BCD" w:rsidRPr="009B4260" w:rsidRDefault="007E7BCD" w:rsidP="007E7BCD">
      <w:pPr>
        <w:pStyle w:val="Pargrafoda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strike/>
          <w:color w:val="000000"/>
          <w:sz w:val="20"/>
          <w:szCs w:val="20"/>
        </w:rPr>
      </w:pPr>
      <w:proofErr w:type="spellStart"/>
      <w:r w:rsidRPr="009B4260">
        <w:rPr>
          <w:rFonts w:ascii="Calibri" w:hAnsi="Calibri" w:cs="Calibri"/>
          <w:strike/>
          <w:sz w:val="20"/>
          <w:szCs w:val="20"/>
        </w:rPr>
        <w:t>Nenhuma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das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alternativas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está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 xml:space="preserve"> </w:t>
      </w:r>
      <w:proofErr w:type="spellStart"/>
      <w:r w:rsidRPr="009B4260">
        <w:rPr>
          <w:rFonts w:ascii="Calibri" w:hAnsi="Calibri" w:cs="Calibri"/>
          <w:strike/>
          <w:sz w:val="20"/>
          <w:szCs w:val="20"/>
        </w:rPr>
        <w:t>correta</w:t>
      </w:r>
      <w:proofErr w:type="spellEnd"/>
      <w:r w:rsidRPr="009B4260">
        <w:rPr>
          <w:rFonts w:ascii="Calibri" w:hAnsi="Calibri" w:cs="Calibri"/>
          <w:strike/>
          <w:sz w:val="20"/>
          <w:szCs w:val="20"/>
        </w:rPr>
        <w:t>.</w:t>
      </w:r>
    </w:p>
    <w:p w14:paraId="1ACE5478" w14:textId="77777777" w:rsidR="007E7BCD" w:rsidRDefault="007E7BCD" w:rsidP="007E7BCD">
      <w:pPr>
        <w:spacing w:after="0" w:line="240" w:lineRule="auto"/>
        <w:ind w:left="-284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70694FF" w14:textId="77777777" w:rsidR="003758E5" w:rsidRPr="00064DB1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bCs w:val="0"/>
          <w:sz w:val="20"/>
          <w:szCs w:val="20"/>
        </w:rPr>
      </w:pPr>
      <w:r w:rsidRPr="00064DB1">
        <w:rPr>
          <w:rFonts w:ascii="Calibri" w:hAnsi="Calibri" w:cs="Calibri"/>
          <w:bCs w:val="0"/>
          <w:sz w:val="20"/>
          <w:szCs w:val="20"/>
        </w:rPr>
        <w:t xml:space="preserve"> Todos os gastos abaixo são classificados como CIF (Custos Indiretos de Fabricação), exceto:</w:t>
      </w:r>
    </w:p>
    <w:p w14:paraId="428ECC15" w14:textId="21078967" w:rsidR="003758E5" w:rsidRPr="00064DB1" w:rsidRDefault="003758E5" w:rsidP="003758E5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proofErr w:type="spellStart"/>
      <w:r w:rsidRPr="00064DB1">
        <w:rPr>
          <w:rFonts w:ascii="Calibri" w:hAnsi="Calibri" w:cs="Calibri"/>
          <w:bCs/>
          <w:color w:val="000000"/>
          <w:sz w:val="20"/>
          <w:szCs w:val="20"/>
        </w:rPr>
        <w:t>Depreciação</w:t>
      </w:r>
      <w:proofErr w:type="spellEnd"/>
      <w:r w:rsidRPr="00064DB1">
        <w:rPr>
          <w:rFonts w:ascii="Calibri" w:hAnsi="Calibri" w:cs="Calibri"/>
          <w:bCs/>
          <w:color w:val="000000"/>
          <w:sz w:val="20"/>
          <w:szCs w:val="20"/>
        </w:rPr>
        <w:t xml:space="preserve"> do </w:t>
      </w:r>
      <w:proofErr w:type="spellStart"/>
      <w:r w:rsidRPr="00064DB1">
        <w:rPr>
          <w:rFonts w:ascii="Calibri" w:hAnsi="Calibri" w:cs="Calibri"/>
          <w:bCs/>
          <w:color w:val="000000"/>
          <w:sz w:val="20"/>
          <w:szCs w:val="20"/>
        </w:rPr>
        <w:t>parque</w:t>
      </w:r>
      <w:proofErr w:type="spellEnd"/>
      <w:r w:rsidRPr="00064DB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064DB1">
        <w:rPr>
          <w:rFonts w:ascii="Calibri" w:hAnsi="Calibri" w:cs="Calibri"/>
          <w:bCs/>
          <w:color w:val="000000"/>
          <w:sz w:val="20"/>
          <w:szCs w:val="20"/>
        </w:rPr>
        <w:t>fabril</w:t>
      </w:r>
      <w:proofErr w:type="spellEnd"/>
      <w:r w:rsidRPr="00064DB1">
        <w:rPr>
          <w:rFonts w:ascii="Calibri" w:hAnsi="Calibri" w:cs="Calibri"/>
          <w:bCs/>
          <w:color w:val="000000"/>
          <w:sz w:val="20"/>
          <w:szCs w:val="20"/>
        </w:rPr>
        <w:t xml:space="preserve"> (</w:t>
      </w:r>
      <w:proofErr w:type="spellStart"/>
      <w:r w:rsidRPr="00064DB1">
        <w:rPr>
          <w:rFonts w:ascii="Calibri" w:hAnsi="Calibri" w:cs="Calibri"/>
          <w:bCs/>
          <w:color w:val="000000"/>
          <w:sz w:val="20"/>
          <w:szCs w:val="20"/>
        </w:rPr>
        <w:t>fábrica</w:t>
      </w:r>
      <w:proofErr w:type="spellEnd"/>
      <w:r w:rsidRPr="00064DB1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FC739A">
        <w:rPr>
          <w:rFonts w:ascii="Calibri" w:hAnsi="Calibri" w:cs="Calibri"/>
          <w:bCs/>
          <w:color w:val="000000"/>
          <w:sz w:val="20"/>
          <w:szCs w:val="20"/>
        </w:rPr>
        <w:t xml:space="preserve"> -</w:t>
      </w:r>
      <w:r w:rsidRPr="00064DB1">
        <w:rPr>
          <w:rFonts w:ascii="Calibri" w:hAnsi="Calibri" w:cs="Calibri"/>
          <w:bCs/>
          <w:color w:val="000000"/>
          <w:sz w:val="20"/>
          <w:szCs w:val="20"/>
        </w:rPr>
        <w:t xml:space="preserve"> e </w:t>
      </w:r>
      <w:proofErr w:type="gramStart"/>
      <w:r w:rsidRPr="00064DB1">
        <w:rPr>
          <w:rFonts w:ascii="Calibri" w:hAnsi="Calibri" w:cs="Calibri"/>
          <w:bCs/>
          <w:color w:val="000000"/>
          <w:sz w:val="20"/>
          <w:szCs w:val="20"/>
        </w:rPr>
        <w:t>a</w:t>
      </w:r>
      <w:proofErr w:type="gramEnd"/>
      <w:r w:rsidRPr="00064DB1">
        <w:rPr>
          <w:rFonts w:ascii="Calibri" w:hAnsi="Calibri" w:cs="Calibri"/>
          <w:bCs/>
          <w:color w:val="000000"/>
          <w:sz w:val="20"/>
          <w:szCs w:val="20"/>
        </w:rPr>
        <w:t xml:space="preserve"> e</w:t>
      </w:r>
      <w:r w:rsidRPr="00064DB1">
        <w:rPr>
          <w:rFonts w:ascii="Calibri" w:hAnsi="Calibri" w:cs="Calibri"/>
          <w:bCs/>
          <w:color w:val="000000"/>
          <w:sz w:val="20"/>
          <w:szCs w:val="20"/>
          <w:lang w:val="pt-PT"/>
        </w:rPr>
        <w:t>nergia elétrica utilizada na produção (sem medidores e identificadores de consumo).</w:t>
      </w:r>
    </w:p>
    <w:p w14:paraId="7B382C79" w14:textId="77777777" w:rsidR="003758E5" w:rsidRPr="00064DB1" w:rsidRDefault="003758E5" w:rsidP="003758E5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064DB1">
        <w:rPr>
          <w:rFonts w:ascii="Calibri" w:hAnsi="Calibri" w:cs="Calibri"/>
          <w:bCs/>
          <w:sz w:val="20"/>
          <w:szCs w:val="20"/>
          <w:lang w:val="pt-PT"/>
        </w:rPr>
        <w:t>Gastos com alugueis de imóveis e segurança da área produtiva.</w:t>
      </w:r>
    </w:p>
    <w:p w14:paraId="350F1EE9" w14:textId="0EBFF8CD" w:rsidR="003758E5" w:rsidRPr="00064DB1" w:rsidRDefault="003758E5" w:rsidP="003758E5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  <w:highlight w:val="yellow"/>
          <w:lang w:val="pt-PT"/>
        </w:rPr>
      </w:pPr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  <w:lang w:val="pt-PT"/>
        </w:rPr>
        <w:t>Materiais diretos consumidos na prestação de serviços</w:t>
      </w:r>
      <w:r w:rsidR="00FC739A">
        <w:rPr>
          <w:rFonts w:ascii="Calibri" w:hAnsi="Calibri" w:cs="Calibri"/>
          <w:b/>
          <w:bCs/>
          <w:color w:val="000000"/>
          <w:sz w:val="20"/>
          <w:szCs w:val="20"/>
          <w:highlight w:val="yellow"/>
          <w:lang w:val="pt-PT"/>
        </w:rPr>
        <w:t xml:space="preserve"> (CD)</w:t>
      </w:r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  <w:lang w:val="pt-PT"/>
        </w:rPr>
        <w:t xml:space="preserve"> e a energia elétrica </w:t>
      </w:r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(com </w:t>
      </w:r>
      <w:proofErr w:type="spellStart"/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medidores</w:t>
      </w:r>
      <w:proofErr w:type="spellEnd"/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e </w:t>
      </w:r>
      <w:proofErr w:type="spellStart"/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identificadores</w:t>
      </w:r>
      <w:proofErr w:type="spellEnd"/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de </w:t>
      </w:r>
      <w:proofErr w:type="spellStart"/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consumo</w:t>
      </w:r>
      <w:proofErr w:type="spellEnd"/>
      <w:r w:rsidRPr="00064DB1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)</w:t>
      </w:r>
      <w:r w:rsidR="00FC739A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- CD</w:t>
      </w:r>
    </w:p>
    <w:p w14:paraId="20219B5A" w14:textId="77777777" w:rsidR="003758E5" w:rsidRPr="00064DB1" w:rsidRDefault="003758E5" w:rsidP="003758E5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064DB1">
        <w:rPr>
          <w:rFonts w:ascii="Calibri" w:hAnsi="Calibri" w:cs="Calibri"/>
          <w:bCs/>
          <w:color w:val="000000"/>
          <w:sz w:val="20"/>
          <w:szCs w:val="20"/>
          <w:lang w:val="pt-PT"/>
        </w:rPr>
        <w:t>Manutenção de equipamentos utilizados na produção e o transporte do pessoal da qualidade.</w:t>
      </w:r>
    </w:p>
    <w:p w14:paraId="445182D8" w14:textId="20B87AD0" w:rsidR="003758E5" w:rsidRPr="00064DB1" w:rsidRDefault="003758E5" w:rsidP="003758E5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064DB1">
        <w:rPr>
          <w:rFonts w:ascii="Calibri" w:hAnsi="Calibri" w:cs="Calibri"/>
          <w:bCs/>
          <w:color w:val="000000"/>
          <w:sz w:val="20"/>
          <w:szCs w:val="20"/>
        </w:rPr>
        <w:t>S</w:t>
      </w:r>
      <w:r w:rsidRPr="00064DB1">
        <w:rPr>
          <w:rFonts w:ascii="Calibri" w:hAnsi="Calibri" w:cs="Calibri"/>
          <w:bCs/>
          <w:color w:val="000000"/>
          <w:sz w:val="20"/>
          <w:szCs w:val="20"/>
          <w:lang w:val="pt-PT"/>
        </w:rPr>
        <w:t>alário da supervisão da produção</w:t>
      </w:r>
      <w:r w:rsidR="0000601B">
        <w:rPr>
          <w:rFonts w:ascii="Calibri" w:hAnsi="Calibri" w:cs="Calibri"/>
          <w:bCs/>
          <w:color w:val="000000"/>
          <w:sz w:val="20"/>
          <w:szCs w:val="20"/>
          <w:lang w:val="pt-PT"/>
        </w:rPr>
        <w:t xml:space="preserve"> (MO</w:t>
      </w:r>
      <w:r w:rsidR="0000601B" w:rsidRPr="0000601B">
        <w:rPr>
          <w:rFonts w:ascii="Calibri" w:hAnsi="Calibri" w:cs="Calibri"/>
          <w:bCs/>
          <w:color w:val="000000"/>
          <w:sz w:val="20"/>
          <w:szCs w:val="20"/>
          <w:highlight w:val="cyan"/>
          <w:lang w:val="pt-PT"/>
        </w:rPr>
        <w:t xml:space="preserve">I </w:t>
      </w:r>
      <w:r w:rsidR="0000601B">
        <w:rPr>
          <w:rFonts w:ascii="Calibri" w:hAnsi="Calibri" w:cs="Calibri"/>
          <w:bCs/>
          <w:color w:val="000000"/>
          <w:sz w:val="20"/>
          <w:szCs w:val="20"/>
          <w:lang w:val="pt-PT"/>
        </w:rPr>
        <w:t>= C</w:t>
      </w:r>
      <w:r w:rsidR="0000601B" w:rsidRPr="0000601B">
        <w:rPr>
          <w:rFonts w:ascii="Calibri" w:hAnsi="Calibri" w:cs="Calibri"/>
          <w:bCs/>
          <w:color w:val="000000"/>
          <w:sz w:val="20"/>
          <w:szCs w:val="20"/>
          <w:highlight w:val="cyan"/>
          <w:lang w:val="pt-PT"/>
        </w:rPr>
        <w:t>I</w:t>
      </w:r>
      <w:r w:rsidR="0000601B">
        <w:rPr>
          <w:rFonts w:ascii="Calibri" w:hAnsi="Calibri" w:cs="Calibri"/>
          <w:bCs/>
          <w:color w:val="000000"/>
          <w:sz w:val="20"/>
          <w:szCs w:val="20"/>
          <w:lang w:val="pt-PT"/>
        </w:rPr>
        <w:t xml:space="preserve">F) </w:t>
      </w:r>
      <w:r w:rsidRPr="00064DB1">
        <w:rPr>
          <w:rFonts w:ascii="Calibri" w:hAnsi="Calibri" w:cs="Calibri"/>
          <w:bCs/>
          <w:color w:val="000000"/>
          <w:sz w:val="20"/>
          <w:szCs w:val="20"/>
          <w:lang w:val="pt-PT"/>
        </w:rPr>
        <w:t>e o aluguel da fábrica.</w:t>
      </w:r>
    </w:p>
    <w:p w14:paraId="06156653" w14:textId="1D924CCE" w:rsidR="003758E5" w:rsidRDefault="003758E5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10992D57" w14:textId="77777777" w:rsidR="00A161F2" w:rsidRDefault="00A161F2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59FE7165" w14:textId="77777777" w:rsidR="003758E5" w:rsidRPr="009F64A7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bCs w:val="0"/>
          <w:sz w:val="20"/>
          <w:szCs w:val="20"/>
        </w:rPr>
      </w:pPr>
      <w:r w:rsidRPr="009F64A7">
        <w:rPr>
          <w:rFonts w:ascii="Calibri" w:hAnsi="Calibri" w:cs="Calibri"/>
          <w:bCs w:val="0"/>
          <w:sz w:val="20"/>
          <w:szCs w:val="20"/>
        </w:rPr>
        <w:t xml:space="preserve">Os </w:t>
      </w:r>
      <w:r w:rsidRPr="0000601B">
        <w:rPr>
          <w:rFonts w:ascii="Calibri" w:hAnsi="Calibri" w:cs="Calibri"/>
          <w:bCs w:val="0"/>
          <w:sz w:val="20"/>
          <w:szCs w:val="20"/>
          <w:highlight w:val="cyan"/>
        </w:rPr>
        <w:t xml:space="preserve">custos </w:t>
      </w:r>
      <w:r w:rsidRPr="009F64A7">
        <w:rPr>
          <w:rFonts w:ascii="Calibri" w:hAnsi="Calibri" w:cs="Calibri"/>
          <w:bCs w:val="0"/>
          <w:sz w:val="20"/>
          <w:szCs w:val="20"/>
        </w:rPr>
        <w:t xml:space="preserve">e as </w:t>
      </w:r>
      <w:r w:rsidRPr="0000601B">
        <w:rPr>
          <w:rFonts w:ascii="Calibri" w:hAnsi="Calibri" w:cs="Calibri"/>
          <w:bCs w:val="0"/>
          <w:sz w:val="20"/>
          <w:szCs w:val="20"/>
          <w:highlight w:val="cyan"/>
        </w:rPr>
        <w:t>despesas</w:t>
      </w:r>
      <w:r w:rsidRPr="009F64A7">
        <w:rPr>
          <w:rFonts w:ascii="Calibri" w:hAnsi="Calibri" w:cs="Calibri"/>
          <w:bCs w:val="0"/>
          <w:sz w:val="20"/>
          <w:szCs w:val="20"/>
        </w:rPr>
        <w:t xml:space="preserve"> são considerados variáveis quando variam de acordo com o </w:t>
      </w:r>
      <w:r w:rsidRPr="0000601B">
        <w:rPr>
          <w:rFonts w:ascii="Calibri" w:hAnsi="Calibri" w:cs="Calibri"/>
          <w:bCs w:val="0"/>
          <w:sz w:val="20"/>
          <w:szCs w:val="20"/>
          <w:highlight w:val="cyan"/>
        </w:rPr>
        <w:t xml:space="preserve">volume de produção </w:t>
      </w:r>
      <w:r w:rsidRPr="009F64A7">
        <w:rPr>
          <w:rFonts w:ascii="Calibri" w:hAnsi="Calibri" w:cs="Calibri"/>
          <w:bCs w:val="0"/>
          <w:sz w:val="20"/>
          <w:szCs w:val="20"/>
        </w:rPr>
        <w:t xml:space="preserve">e de </w:t>
      </w:r>
      <w:r w:rsidRPr="0000601B">
        <w:rPr>
          <w:rFonts w:ascii="Calibri" w:hAnsi="Calibri" w:cs="Calibri"/>
          <w:bCs w:val="0"/>
          <w:sz w:val="20"/>
          <w:szCs w:val="20"/>
          <w:highlight w:val="cyan"/>
        </w:rPr>
        <w:t>vendas</w:t>
      </w:r>
      <w:r w:rsidRPr="009F64A7">
        <w:rPr>
          <w:rFonts w:ascii="Calibri" w:hAnsi="Calibri" w:cs="Calibri"/>
          <w:bCs w:val="0"/>
          <w:sz w:val="20"/>
          <w:szCs w:val="20"/>
        </w:rPr>
        <w:t xml:space="preserve">, respectivamente. Com base nesta afirmação classificam-se como </w:t>
      </w:r>
      <w:r w:rsidRPr="0000601B">
        <w:rPr>
          <w:rFonts w:ascii="Calibri" w:hAnsi="Calibri" w:cs="Calibri"/>
          <w:bCs w:val="0"/>
          <w:sz w:val="20"/>
          <w:szCs w:val="20"/>
          <w:highlight w:val="cyan"/>
        </w:rPr>
        <w:t>despesas variáveis</w:t>
      </w:r>
      <w:r w:rsidRPr="009F64A7">
        <w:rPr>
          <w:rFonts w:ascii="Calibri" w:hAnsi="Calibri" w:cs="Calibri"/>
          <w:bCs w:val="0"/>
          <w:sz w:val="20"/>
          <w:szCs w:val="20"/>
        </w:rPr>
        <w:t xml:space="preserve"> os gastos abaixo:</w:t>
      </w:r>
    </w:p>
    <w:p w14:paraId="11510EC7" w14:textId="77777777" w:rsidR="003758E5" w:rsidRPr="009F64A7" w:rsidRDefault="003758E5" w:rsidP="003758E5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Aluguel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do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prédio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administrativo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salários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do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departamento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financeiro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e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combustível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dos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veículos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comerciais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6DB0AF06" w14:textId="77777777" w:rsidR="003758E5" w:rsidRPr="009F64A7" w:rsidRDefault="003758E5" w:rsidP="003758E5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Comissões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sobre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as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vendas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matéria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prima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consumida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na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produção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e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gastos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com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telefonia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da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área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comercial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2E376501" w14:textId="77777777" w:rsidR="003758E5" w:rsidRPr="009F64A7" w:rsidRDefault="003758E5" w:rsidP="003758E5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Depreciação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dos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móveis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da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administração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impostos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recuperáveis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e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gastos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com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energia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da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área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comercial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1E2A9987" w14:textId="77777777" w:rsidR="003758E5" w:rsidRPr="009F64A7" w:rsidRDefault="003758E5" w:rsidP="003758E5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  <w:lang w:val="pt-PT"/>
        </w:rPr>
      </w:pPr>
      <w:r w:rsidRPr="009F64A7">
        <w:rPr>
          <w:rFonts w:ascii="Calibri" w:hAnsi="Calibri" w:cs="Calibri"/>
          <w:bCs/>
          <w:color w:val="000000"/>
          <w:sz w:val="20"/>
          <w:szCs w:val="20"/>
          <w:lang w:val="pt-PT"/>
        </w:rPr>
        <w:t xml:space="preserve">Fretes de vendas, combustível utilizado pela área comercial e gastos com materias de escritório do administrativo. </w:t>
      </w:r>
    </w:p>
    <w:p w14:paraId="6350926D" w14:textId="1093D1C2" w:rsidR="003758E5" w:rsidRPr="009F64A7" w:rsidRDefault="003758E5" w:rsidP="003758E5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</w:pPr>
      <w:proofErr w:type="spellStart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Impostos</w:t>
      </w:r>
      <w:proofErr w:type="spellEnd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sobre</w:t>
      </w:r>
      <w:proofErr w:type="spellEnd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as </w:t>
      </w:r>
      <w:proofErr w:type="spellStart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vendas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(ICMS, IPI, PIS, COFINS e ISS = </w:t>
      </w:r>
      <w:proofErr w:type="spellStart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cobrados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em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% </w:t>
      </w:r>
      <w:proofErr w:type="spellStart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sobre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as </w:t>
      </w:r>
      <w:proofErr w:type="spellStart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vendas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)</w:t>
      </w:r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, </w:t>
      </w:r>
      <w:proofErr w:type="spellStart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comissões</w:t>
      </w:r>
      <w:proofErr w:type="spellEnd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dos </w:t>
      </w:r>
      <w:proofErr w:type="spellStart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representantes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(</w:t>
      </w:r>
      <w:proofErr w:type="spellStart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paga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com base num </w:t>
      </w:r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% </w:t>
      </w:r>
      <w:proofErr w:type="spellStart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sobre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as </w:t>
      </w:r>
      <w:proofErr w:type="spellStart"/>
      <w:proofErr w:type="gramStart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vendas</w:t>
      </w:r>
      <w:proofErr w:type="spellEnd"/>
      <w:r w:rsidR="0000601B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) </w:t>
      </w:r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e</w:t>
      </w:r>
      <w:proofErr w:type="gramEnd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fretes</w:t>
      </w:r>
      <w:proofErr w:type="spellEnd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de </w:t>
      </w:r>
      <w:proofErr w:type="spellStart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vendas</w:t>
      </w:r>
      <w:proofErr w:type="spellEnd"/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.</w:t>
      </w:r>
    </w:p>
    <w:p w14:paraId="331C518B" w14:textId="5F6D266A" w:rsidR="003758E5" w:rsidRDefault="003758E5" w:rsidP="003758E5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p w14:paraId="7967991B" w14:textId="16699088" w:rsidR="00A161F2" w:rsidRDefault="00A161F2" w:rsidP="003758E5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p w14:paraId="6ADA5E49" w14:textId="77777777" w:rsidR="00A161F2" w:rsidRPr="00881774" w:rsidRDefault="00A161F2" w:rsidP="003758E5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p w14:paraId="60710D8C" w14:textId="77777777" w:rsidR="003758E5" w:rsidRPr="009F64A7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bCs w:val="0"/>
          <w:sz w:val="20"/>
          <w:szCs w:val="20"/>
        </w:rPr>
      </w:pPr>
      <w:r w:rsidRPr="009F64A7">
        <w:rPr>
          <w:rFonts w:ascii="Calibri" w:hAnsi="Calibri" w:cs="Calibri"/>
          <w:bCs w:val="0"/>
          <w:sz w:val="20"/>
          <w:szCs w:val="20"/>
        </w:rPr>
        <w:t xml:space="preserve">Classificam-se como </w:t>
      </w:r>
      <w:r w:rsidRPr="0000601B">
        <w:rPr>
          <w:rFonts w:ascii="Calibri" w:hAnsi="Calibri" w:cs="Calibri"/>
          <w:bCs w:val="0"/>
          <w:sz w:val="20"/>
          <w:szCs w:val="20"/>
          <w:highlight w:val="cyan"/>
        </w:rPr>
        <w:t>custos variáveis</w:t>
      </w:r>
      <w:r w:rsidRPr="009F64A7">
        <w:rPr>
          <w:rFonts w:ascii="Calibri" w:hAnsi="Calibri" w:cs="Calibri"/>
          <w:bCs w:val="0"/>
          <w:sz w:val="20"/>
          <w:szCs w:val="20"/>
        </w:rPr>
        <w:t xml:space="preserve"> de uma empresa prestadora de serviços, com fornecimento de materiais:</w:t>
      </w:r>
    </w:p>
    <w:p w14:paraId="6C219BB5" w14:textId="77777777" w:rsidR="003758E5" w:rsidRPr="009F64A7" w:rsidRDefault="003758E5" w:rsidP="003758E5">
      <w:pPr>
        <w:pStyle w:val="PargrafodaList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  <w:lang w:val="pt-PT"/>
        </w:rPr>
      </w:pPr>
      <w:r w:rsidRPr="009F64A7">
        <w:rPr>
          <w:rFonts w:ascii="Calibri" w:hAnsi="Calibri" w:cs="Calibri"/>
          <w:bCs/>
          <w:sz w:val="20"/>
          <w:szCs w:val="20"/>
          <w:lang w:val="pt-PT"/>
        </w:rPr>
        <w:t>A energia elétrica consumida pela empresa, as despesas financeiras e os gastos com propaganda da área comercial.</w:t>
      </w:r>
    </w:p>
    <w:p w14:paraId="605F6583" w14:textId="77777777" w:rsidR="003758E5" w:rsidRPr="009F64A7" w:rsidRDefault="003758E5" w:rsidP="003758E5">
      <w:pPr>
        <w:pStyle w:val="PargrafodaList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  <w:lang w:val="pt-PT"/>
        </w:rPr>
      </w:pPr>
      <w:proofErr w:type="spellStart"/>
      <w:r w:rsidRPr="009F64A7">
        <w:rPr>
          <w:rFonts w:ascii="Calibri" w:hAnsi="Calibri" w:cs="Calibri"/>
          <w:bCs/>
          <w:sz w:val="20"/>
          <w:szCs w:val="20"/>
        </w:rPr>
        <w:t>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gastos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com propaganda da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área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comercial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,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materiais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diretos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utilizados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e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impostos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pagos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sobre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serviços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sz w:val="20"/>
          <w:szCs w:val="20"/>
        </w:rPr>
        <w:t>prestados</w:t>
      </w:r>
      <w:proofErr w:type="spellEnd"/>
      <w:r w:rsidRPr="009F64A7">
        <w:rPr>
          <w:rFonts w:ascii="Calibri" w:hAnsi="Calibri" w:cs="Calibri"/>
          <w:bCs/>
          <w:sz w:val="20"/>
          <w:szCs w:val="20"/>
        </w:rPr>
        <w:t>.</w:t>
      </w:r>
      <w:r w:rsidRPr="009F64A7">
        <w:rPr>
          <w:rFonts w:ascii="Calibri" w:hAnsi="Calibri" w:cs="Calibri"/>
          <w:bCs/>
          <w:sz w:val="20"/>
          <w:szCs w:val="20"/>
          <w:lang w:val="pt-PT"/>
        </w:rPr>
        <w:t xml:space="preserve"> </w:t>
      </w:r>
    </w:p>
    <w:p w14:paraId="46C64F0C" w14:textId="77777777" w:rsidR="003758E5" w:rsidRPr="009F64A7" w:rsidRDefault="003758E5" w:rsidP="003758E5">
      <w:pPr>
        <w:pStyle w:val="PargrafodaList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  <w:lang w:val="pt-PT"/>
        </w:rPr>
      </w:pPr>
      <w:r w:rsidRPr="009F64A7">
        <w:rPr>
          <w:rFonts w:ascii="Calibri" w:hAnsi="Calibri" w:cs="Calibri"/>
          <w:bCs/>
          <w:sz w:val="20"/>
          <w:szCs w:val="20"/>
          <w:lang w:val="pt-PT"/>
        </w:rPr>
        <w:t>Os materiais diretos consumidos na execução dos serviços, a mão de obra indireta utilizada e o aluguel da empresa.</w:t>
      </w:r>
    </w:p>
    <w:p w14:paraId="40D34DE2" w14:textId="77777777" w:rsidR="003758E5" w:rsidRPr="009F64A7" w:rsidRDefault="003758E5" w:rsidP="003758E5">
      <w:pPr>
        <w:pStyle w:val="PargrafodaList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  <w:highlight w:val="yellow"/>
          <w:lang w:val="pt-PT"/>
        </w:rPr>
      </w:pPr>
      <w:r w:rsidRPr="009F64A7">
        <w:rPr>
          <w:rFonts w:ascii="Calibri" w:hAnsi="Calibri" w:cs="Calibri"/>
          <w:b/>
          <w:bCs/>
          <w:sz w:val="20"/>
          <w:szCs w:val="20"/>
          <w:highlight w:val="yellow"/>
          <w:lang w:val="pt-PT"/>
        </w:rPr>
        <w:t>Os materiais diretos consumidos na execução dos serviços e a mão de obra direta utilizada.</w:t>
      </w:r>
    </w:p>
    <w:p w14:paraId="055FBEBB" w14:textId="77777777" w:rsidR="003758E5" w:rsidRPr="009F64A7" w:rsidRDefault="003758E5" w:rsidP="003758E5">
      <w:pPr>
        <w:pStyle w:val="PargrafodaList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  <w:lang w:val="pt-PT"/>
        </w:rPr>
      </w:pPr>
      <w:r w:rsidRPr="009F64A7">
        <w:rPr>
          <w:rFonts w:ascii="Calibri" w:hAnsi="Calibri" w:cs="Calibri"/>
          <w:bCs/>
          <w:sz w:val="20"/>
          <w:szCs w:val="20"/>
          <w:lang w:val="pt-PT"/>
        </w:rPr>
        <w:t>Somente a mão de obra utilizada.</w:t>
      </w:r>
    </w:p>
    <w:p w14:paraId="2F0382FB" w14:textId="77777777" w:rsidR="003758E5" w:rsidRPr="00881774" w:rsidRDefault="003758E5" w:rsidP="003758E5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p w14:paraId="34C49D9E" w14:textId="77777777" w:rsidR="003758E5" w:rsidRPr="009F64A7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bCs w:val="0"/>
          <w:sz w:val="20"/>
          <w:szCs w:val="20"/>
        </w:rPr>
      </w:pPr>
      <w:r w:rsidRPr="009F64A7">
        <w:rPr>
          <w:rFonts w:ascii="Calibri" w:hAnsi="Calibri" w:cs="Calibri"/>
          <w:bCs w:val="0"/>
          <w:sz w:val="20"/>
          <w:szCs w:val="20"/>
        </w:rPr>
        <w:t>Para fins de análise e gestão de custos, devem ser considerados como investimentos somente:</w:t>
      </w:r>
    </w:p>
    <w:p w14:paraId="75DF8658" w14:textId="77777777" w:rsidR="003758E5" w:rsidRPr="009F64A7" w:rsidRDefault="003758E5" w:rsidP="003758E5">
      <w:pPr>
        <w:pStyle w:val="Pargrafoda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  <w:highlight w:val="yellow"/>
          <w:lang w:val="pt-PT"/>
        </w:rPr>
      </w:pPr>
      <w:r w:rsidRPr="009F64A7">
        <w:rPr>
          <w:rFonts w:ascii="Calibri" w:hAnsi="Calibri" w:cs="Calibri"/>
          <w:b/>
          <w:bCs/>
          <w:color w:val="000000"/>
          <w:sz w:val="20"/>
          <w:szCs w:val="20"/>
          <w:highlight w:val="yellow"/>
          <w:lang w:val="pt-PT"/>
        </w:rPr>
        <w:t>As aquisições de máquinas e equipamentos, de materiais diretos (estoques) e de terrenos.</w:t>
      </w:r>
    </w:p>
    <w:p w14:paraId="1B31D6E8" w14:textId="77777777" w:rsidR="003758E5" w:rsidRPr="009F64A7" w:rsidRDefault="003758E5" w:rsidP="003758E5">
      <w:pPr>
        <w:pStyle w:val="Pargrafoda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F64A7">
        <w:rPr>
          <w:rFonts w:ascii="Calibri" w:hAnsi="Calibri" w:cs="Calibri"/>
          <w:bCs/>
          <w:color w:val="000000"/>
          <w:sz w:val="20"/>
          <w:szCs w:val="20"/>
          <w:lang w:val="pt-PT"/>
        </w:rPr>
        <w:t>As aquisições de materiais de embalagem (estoques), de equipamentos de produção e os gastos com treinamento de pessoal.</w:t>
      </w:r>
    </w:p>
    <w:p w14:paraId="620E3C59" w14:textId="77777777" w:rsidR="003758E5" w:rsidRPr="009F64A7" w:rsidRDefault="003758E5" w:rsidP="003758E5">
      <w:pPr>
        <w:pStyle w:val="Pargrafoda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F64A7">
        <w:rPr>
          <w:rFonts w:ascii="Calibri" w:hAnsi="Calibri" w:cs="Calibri"/>
          <w:bCs/>
          <w:color w:val="000000"/>
          <w:sz w:val="20"/>
          <w:szCs w:val="20"/>
          <w:lang w:val="pt-PT"/>
        </w:rPr>
        <w:t>As aquisições de veículos, de matéria prima (estoques) e os gastos com propaganda e publicidade.</w:t>
      </w:r>
    </w:p>
    <w:p w14:paraId="572E19C4" w14:textId="77777777" w:rsidR="003758E5" w:rsidRPr="009F64A7" w:rsidRDefault="003758E5" w:rsidP="003758E5">
      <w:pPr>
        <w:pStyle w:val="Pargrafoda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gastos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com p</w:t>
      </w:r>
      <w:r w:rsidRPr="009F64A7">
        <w:rPr>
          <w:rFonts w:ascii="Calibri" w:hAnsi="Calibri" w:cs="Calibri"/>
          <w:bCs/>
          <w:color w:val="000000"/>
          <w:sz w:val="20"/>
          <w:szCs w:val="20"/>
          <w:lang w:val="pt-PT"/>
        </w:rPr>
        <w:t>ropaganda, publicidade e treinamento de pessoal.</w:t>
      </w:r>
    </w:p>
    <w:p w14:paraId="1E9F6293" w14:textId="77777777" w:rsidR="003758E5" w:rsidRPr="009F64A7" w:rsidRDefault="003758E5" w:rsidP="003758E5">
      <w:pPr>
        <w:pStyle w:val="Pargrafoda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Todos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investimentos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realizados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com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capacitação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profissional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 de </w:t>
      </w:r>
      <w:proofErr w:type="spellStart"/>
      <w:r w:rsidRPr="009F64A7">
        <w:rPr>
          <w:rFonts w:ascii="Calibri" w:hAnsi="Calibri" w:cs="Calibri"/>
          <w:bCs/>
          <w:color w:val="000000"/>
          <w:sz w:val="20"/>
          <w:szCs w:val="20"/>
        </w:rPr>
        <w:t>pessoal</w:t>
      </w:r>
      <w:proofErr w:type="spellEnd"/>
      <w:r w:rsidRPr="009F64A7">
        <w:rPr>
          <w:rFonts w:ascii="Calibri" w:hAnsi="Calibri" w:cs="Calibri"/>
          <w:bCs/>
          <w:color w:val="000000"/>
          <w:sz w:val="20"/>
          <w:szCs w:val="20"/>
        </w:rPr>
        <w:t xml:space="preserve">. </w:t>
      </w:r>
    </w:p>
    <w:p w14:paraId="63956A3B" w14:textId="77777777" w:rsidR="003758E5" w:rsidRDefault="003758E5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p w14:paraId="1FCFF5EF" w14:textId="77777777" w:rsidR="003758E5" w:rsidRPr="008E013A" w:rsidRDefault="003758E5" w:rsidP="003758E5">
      <w:pPr>
        <w:pStyle w:val="Ttulo"/>
        <w:numPr>
          <w:ilvl w:val="0"/>
          <w:numId w:val="8"/>
        </w:numPr>
        <w:ind w:left="-142" w:right="-427" w:hanging="142"/>
        <w:contextualSpacing/>
        <w:jc w:val="both"/>
        <w:rPr>
          <w:rFonts w:ascii="Calibri" w:hAnsi="Calibri" w:cs="Calibri"/>
          <w:bCs w:val="0"/>
          <w:sz w:val="20"/>
          <w:szCs w:val="20"/>
        </w:rPr>
      </w:pPr>
      <w:r w:rsidRPr="008E013A">
        <w:rPr>
          <w:rFonts w:ascii="Calibri" w:hAnsi="Calibri" w:cs="Calibri"/>
          <w:bCs w:val="0"/>
          <w:sz w:val="20"/>
          <w:szCs w:val="20"/>
        </w:rPr>
        <w:t>Um gestor de custos deve pelo menos saber que:</w:t>
      </w:r>
    </w:p>
    <w:p w14:paraId="081AA54C" w14:textId="77777777" w:rsidR="003758E5" w:rsidRPr="008E013A" w:rsidRDefault="003758E5" w:rsidP="003758E5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8E013A">
        <w:rPr>
          <w:rFonts w:ascii="Calibri" w:hAnsi="Calibri" w:cs="Calibri"/>
          <w:sz w:val="20"/>
          <w:szCs w:val="20"/>
        </w:rPr>
        <w:t xml:space="preserve">I - A </w:t>
      </w:r>
      <w:proofErr w:type="spellStart"/>
      <w:r w:rsidRPr="008E013A">
        <w:rPr>
          <w:rFonts w:ascii="Calibri" w:hAnsi="Calibri" w:cs="Calibri"/>
          <w:sz w:val="20"/>
          <w:szCs w:val="20"/>
        </w:rPr>
        <w:t>variação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8E013A">
        <w:rPr>
          <w:rFonts w:ascii="Calibri" w:hAnsi="Calibri" w:cs="Calibri"/>
          <w:sz w:val="20"/>
          <w:szCs w:val="20"/>
        </w:rPr>
        <w:t>preço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8E013A">
        <w:rPr>
          <w:rFonts w:ascii="Calibri" w:hAnsi="Calibri" w:cs="Calibri"/>
          <w:sz w:val="20"/>
          <w:szCs w:val="20"/>
        </w:rPr>
        <w:t>venda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provoca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variação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8E013A">
        <w:rPr>
          <w:rFonts w:ascii="Calibri" w:hAnsi="Calibri" w:cs="Calibri"/>
          <w:sz w:val="20"/>
          <w:szCs w:val="20"/>
        </w:rPr>
        <w:t>receita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total e no </w:t>
      </w:r>
      <w:proofErr w:type="spellStart"/>
      <w:r w:rsidRPr="008E013A">
        <w:rPr>
          <w:rFonts w:ascii="Calibri" w:hAnsi="Calibri" w:cs="Calibri"/>
          <w:sz w:val="20"/>
          <w:szCs w:val="20"/>
        </w:rPr>
        <w:t>custo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variável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total.</w:t>
      </w:r>
    </w:p>
    <w:p w14:paraId="0144156D" w14:textId="0F37828D" w:rsidR="003758E5" w:rsidRPr="008E013A" w:rsidRDefault="003758E5" w:rsidP="003758E5">
      <w:pPr>
        <w:spacing w:after="0" w:line="240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II - A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variação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do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custo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variável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unitário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em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um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período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provoca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variação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de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custo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variável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total</w:t>
      </w:r>
      <w:r w:rsidR="007E7BCD">
        <w:rPr>
          <w:rFonts w:ascii="Calibri" w:hAnsi="Calibri" w:cs="Calibri"/>
          <w:b/>
          <w:sz w:val="20"/>
          <w:szCs w:val="20"/>
          <w:highlight w:val="yellow"/>
        </w:rPr>
        <w:t xml:space="preserve"> (</w:t>
      </w:r>
      <w:proofErr w:type="spellStart"/>
      <w:r w:rsidR="007E7BCD">
        <w:rPr>
          <w:rFonts w:ascii="Calibri" w:hAnsi="Calibri" w:cs="Calibri"/>
          <w:b/>
          <w:sz w:val="20"/>
          <w:szCs w:val="20"/>
          <w:highlight w:val="yellow"/>
        </w:rPr>
        <w:t>CVu</w:t>
      </w:r>
      <w:proofErr w:type="spellEnd"/>
      <w:r w:rsidR="007E7BCD">
        <w:rPr>
          <w:rFonts w:ascii="Calibri" w:hAnsi="Calibri" w:cs="Calibri"/>
          <w:b/>
          <w:sz w:val="20"/>
          <w:szCs w:val="20"/>
          <w:highlight w:val="yellow"/>
        </w:rPr>
        <w:t xml:space="preserve"> x Q)</w:t>
      </w:r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e no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lucro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(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unitário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e total).</w:t>
      </w:r>
    </w:p>
    <w:p w14:paraId="2BF6AEA5" w14:textId="77777777" w:rsidR="003758E5" w:rsidRPr="008E013A" w:rsidRDefault="003758E5" w:rsidP="003758E5">
      <w:pPr>
        <w:spacing w:after="0" w:line="240" w:lineRule="auto"/>
        <w:contextualSpacing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8E013A">
        <w:rPr>
          <w:rFonts w:ascii="Calibri" w:hAnsi="Calibri" w:cs="Calibri"/>
          <w:sz w:val="20"/>
          <w:szCs w:val="20"/>
        </w:rPr>
        <w:t xml:space="preserve">III - A </w:t>
      </w:r>
      <w:proofErr w:type="spellStart"/>
      <w:r w:rsidRPr="008E013A">
        <w:rPr>
          <w:rFonts w:ascii="Calibri" w:hAnsi="Calibri" w:cs="Calibri"/>
          <w:sz w:val="20"/>
          <w:szCs w:val="20"/>
        </w:rPr>
        <w:t>variação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8E013A">
        <w:rPr>
          <w:rFonts w:ascii="Calibri" w:hAnsi="Calibri" w:cs="Calibri"/>
          <w:sz w:val="20"/>
          <w:szCs w:val="20"/>
        </w:rPr>
        <w:t>quantidade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produzida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em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um </w:t>
      </w:r>
      <w:proofErr w:type="spellStart"/>
      <w:r w:rsidRPr="008E013A">
        <w:rPr>
          <w:rFonts w:ascii="Calibri" w:hAnsi="Calibri" w:cs="Calibri"/>
          <w:sz w:val="20"/>
          <w:szCs w:val="20"/>
        </w:rPr>
        <w:t>período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provoca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8E013A">
        <w:rPr>
          <w:rFonts w:ascii="Calibri" w:hAnsi="Calibri" w:cs="Calibri"/>
          <w:sz w:val="20"/>
          <w:szCs w:val="20"/>
        </w:rPr>
        <w:t>variação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E7BCD">
        <w:rPr>
          <w:rFonts w:ascii="Calibri" w:hAnsi="Calibri" w:cs="Calibri"/>
          <w:strike/>
          <w:sz w:val="20"/>
          <w:szCs w:val="20"/>
        </w:rPr>
        <w:t>na</w:t>
      </w:r>
      <w:proofErr w:type="spellEnd"/>
      <w:r w:rsidRPr="007E7BCD">
        <w:rPr>
          <w:rFonts w:ascii="Calibri" w:hAnsi="Calibri" w:cs="Calibri"/>
          <w:strike/>
          <w:sz w:val="20"/>
          <w:szCs w:val="20"/>
        </w:rPr>
        <w:t xml:space="preserve"> </w:t>
      </w:r>
      <w:proofErr w:type="spellStart"/>
      <w:r w:rsidRPr="007E7BCD">
        <w:rPr>
          <w:rFonts w:ascii="Calibri" w:hAnsi="Calibri" w:cs="Calibri"/>
          <w:strike/>
          <w:sz w:val="20"/>
          <w:szCs w:val="20"/>
        </w:rPr>
        <w:t>receita</w:t>
      </w:r>
      <w:proofErr w:type="spellEnd"/>
      <w:r w:rsidRPr="007E7BCD">
        <w:rPr>
          <w:rFonts w:ascii="Calibri" w:hAnsi="Calibri" w:cs="Calibri"/>
          <w:strike/>
          <w:sz w:val="20"/>
          <w:szCs w:val="20"/>
        </w:rPr>
        <w:t xml:space="preserve"> total</w:t>
      </w:r>
      <w:r w:rsidRPr="008E013A">
        <w:rPr>
          <w:rFonts w:ascii="Calibri" w:hAnsi="Calibri" w:cs="Calibri"/>
          <w:sz w:val="20"/>
          <w:szCs w:val="20"/>
        </w:rPr>
        <w:t xml:space="preserve"> e no </w:t>
      </w:r>
      <w:proofErr w:type="spellStart"/>
      <w:r w:rsidRPr="008E013A">
        <w:rPr>
          <w:rFonts w:ascii="Calibri" w:hAnsi="Calibri" w:cs="Calibri"/>
          <w:sz w:val="20"/>
          <w:szCs w:val="20"/>
        </w:rPr>
        <w:t>custo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fixo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total.</w:t>
      </w:r>
    </w:p>
    <w:p w14:paraId="3196C4B0" w14:textId="77777777" w:rsidR="003758E5" w:rsidRPr="008E013A" w:rsidRDefault="003758E5" w:rsidP="003758E5">
      <w:pPr>
        <w:spacing w:after="0" w:line="240" w:lineRule="auto"/>
        <w:contextualSpacing/>
        <w:jc w:val="both"/>
        <w:rPr>
          <w:rFonts w:ascii="Calibri" w:hAnsi="Calibri" w:cs="Calibri"/>
          <w:b/>
          <w:color w:val="000000"/>
          <w:sz w:val="20"/>
          <w:szCs w:val="20"/>
          <w:highlight w:val="yellow"/>
        </w:rPr>
      </w:pPr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IV - O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momento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,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em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que as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receitas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se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igualam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aos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custos e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despesas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,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demonstra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que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o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resultado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da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empresa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será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nulo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>ou</w:t>
      </w:r>
      <w:proofErr w:type="spellEnd"/>
      <w:r w:rsidRPr="008E013A">
        <w:rPr>
          <w:rFonts w:ascii="Calibri" w:hAnsi="Calibri" w:cs="Calibri"/>
          <w:b/>
          <w:color w:val="000000"/>
          <w:sz w:val="20"/>
          <w:szCs w:val="20"/>
          <w:highlight w:val="yellow"/>
        </w:rPr>
        <w:t xml:space="preserve"> zero. </w:t>
      </w:r>
    </w:p>
    <w:p w14:paraId="000463A1" w14:textId="77777777" w:rsidR="003758E5" w:rsidRPr="008E013A" w:rsidRDefault="003758E5" w:rsidP="003758E5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val="pt-PT"/>
        </w:rPr>
      </w:pPr>
      <w:r w:rsidRPr="008E013A">
        <w:rPr>
          <w:rFonts w:ascii="Calibri" w:hAnsi="Calibri" w:cs="Calibri"/>
          <w:b/>
          <w:bCs/>
          <w:sz w:val="20"/>
          <w:szCs w:val="20"/>
          <w:highlight w:val="yellow"/>
          <w:lang w:val="pt-PT"/>
        </w:rPr>
        <w:t>V - O custo está relacionado com a produção de bens e serviços e as despesas a geração de receitas e serão considerados gastos variáveis quando estiverem relacionados ao volume de produção e de vendas, respectivamente.</w:t>
      </w:r>
    </w:p>
    <w:p w14:paraId="436EBE7D" w14:textId="77777777" w:rsidR="003758E5" w:rsidRPr="008E013A" w:rsidRDefault="003758E5" w:rsidP="003758E5">
      <w:pPr>
        <w:spacing w:after="0" w:line="240" w:lineRule="auto"/>
        <w:ind w:left="-567"/>
        <w:contextualSpacing/>
        <w:jc w:val="both"/>
        <w:rPr>
          <w:rFonts w:ascii="Calibri" w:hAnsi="Calibri" w:cs="Calibri"/>
          <w:b/>
          <w:bCs/>
          <w:sz w:val="20"/>
          <w:szCs w:val="20"/>
          <w:lang w:val="pt-PT"/>
        </w:rPr>
      </w:pPr>
    </w:p>
    <w:p w14:paraId="0A8E9CF1" w14:textId="77777777" w:rsidR="003758E5" w:rsidRPr="008E013A" w:rsidRDefault="003758E5" w:rsidP="003758E5">
      <w:pPr>
        <w:spacing w:after="0" w:line="240" w:lineRule="auto"/>
        <w:ind w:left="-709" w:firstLine="578"/>
        <w:contextualSpacing/>
        <w:jc w:val="both"/>
        <w:rPr>
          <w:rFonts w:ascii="Calibri" w:hAnsi="Calibri" w:cs="Calibri"/>
          <w:bCs/>
          <w:sz w:val="20"/>
          <w:szCs w:val="20"/>
          <w:lang w:val="pt-PT"/>
        </w:rPr>
      </w:pPr>
      <w:r w:rsidRPr="008E013A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Pr="008E013A">
        <w:rPr>
          <w:rFonts w:ascii="Calibri" w:hAnsi="Calibri" w:cs="Calibri"/>
          <w:sz w:val="20"/>
          <w:szCs w:val="20"/>
        </w:rPr>
        <w:t>partir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das </w:t>
      </w:r>
      <w:proofErr w:type="spellStart"/>
      <w:r w:rsidRPr="008E013A">
        <w:rPr>
          <w:rFonts w:ascii="Calibri" w:hAnsi="Calibri" w:cs="Calibri"/>
          <w:sz w:val="20"/>
          <w:szCs w:val="20"/>
        </w:rPr>
        <w:t>afirmações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acima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é </w:t>
      </w:r>
      <w:proofErr w:type="spellStart"/>
      <w:r w:rsidRPr="008E013A">
        <w:rPr>
          <w:rFonts w:ascii="Calibri" w:hAnsi="Calibri" w:cs="Calibri"/>
          <w:sz w:val="20"/>
          <w:szCs w:val="20"/>
        </w:rPr>
        <w:t>possível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dizer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que: </w:t>
      </w:r>
    </w:p>
    <w:p w14:paraId="1C2772D7" w14:textId="77777777" w:rsidR="003758E5" w:rsidRPr="008E013A" w:rsidRDefault="003758E5" w:rsidP="003758E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E013A">
        <w:rPr>
          <w:rFonts w:ascii="Calibri" w:hAnsi="Calibri" w:cs="Calibri"/>
          <w:sz w:val="20"/>
          <w:szCs w:val="20"/>
        </w:rPr>
        <w:t xml:space="preserve">As </w:t>
      </w:r>
      <w:proofErr w:type="spellStart"/>
      <w:r w:rsidRPr="008E013A">
        <w:rPr>
          <w:rFonts w:ascii="Calibri" w:hAnsi="Calibri" w:cs="Calibri"/>
          <w:sz w:val="20"/>
          <w:szCs w:val="20"/>
        </w:rPr>
        <w:t>alternativas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I, II e III </w:t>
      </w:r>
      <w:proofErr w:type="spellStart"/>
      <w:r w:rsidRPr="008E013A">
        <w:rPr>
          <w:rFonts w:ascii="Calibri" w:hAnsi="Calibri" w:cs="Calibri"/>
          <w:sz w:val="20"/>
          <w:szCs w:val="20"/>
        </w:rPr>
        <w:t>estão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corretas</w:t>
      </w:r>
      <w:proofErr w:type="spellEnd"/>
      <w:r w:rsidRPr="008E013A">
        <w:rPr>
          <w:rFonts w:ascii="Calibri" w:hAnsi="Calibri" w:cs="Calibri"/>
          <w:sz w:val="20"/>
          <w:szCs w:val="20"/>
        </w:rPr>
        <w:t>.</w:t>
      </w:r>
    </w:p>
    <w:p w14:paraId="306D58CE" w14:textId="77777777" w:rsidR="003758E5" w:rsidRPr="008E013A" w:rsidRDefault="003758E5" w:rsidP="003758E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E013A">
        <w:rPr>
          <w:rFonts w:ascii="Calibri" w:hAnsi="Calibri" w:cs="Calibri"/>
          <w:sz w:val="20"/>
          <w:szCs w:val="20"/>
        </w:rPr>
        <w:t xml:space="preserve">As </w:t>
      </w:r>
      <w:proofErr w:type="spellStart"/>
      <w:r w:rsidRPr="008E013A">
        <w:rPr>
          <w:rFonts w:ascii="Calibri" w:hAnsi="Calibri" w:cs="Calibri"/>
          <w:sz w:val="20"/>
          <w:szCs w:val="20"/>
        </w:rPr>
        <w:t>alternativas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I, III e IV </w:t>
      </w:r>
      <w:proofErr w:type="spellStart"/>
      <w:r w:rsidRPr="008E013A">
        <w:rPr>
          <w:rFonts w:ascii="Calibri" w:hAnsi="Calibri" w:cs="Calibri"/>
          <w:sz w:val="20"/>
          <w:szCs w:val="20"/>
        </w:rPr>
        <w:t>estão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corretas</w:t>
      </w:r>
      <w:proofErr w:type="spellEnd"/>
      <w:r w:rsidRPr="008E013A">
        <w:rPr>
          <w:rFonts w:ascii="Calibri" w:hAnsi="Calibri" w:cs="Calibri"/>
          <w:sz w:val="20"/>
          <w:szCs w:val="20"/>
        </w:rPr>
        <w:t>.</w:t>
      </w:r>
    </w:p>
    <w:p w14:paraId="6DF4A13D" w14:textId="77777777" w:rsidR="003758E5" w:rsidRPr="008E013A" w:rsidRDefault="003758E5" w:rsidP="003758E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E013A">
        <w:rPr>
          <w:rFonts w:ascii="Calibri" w:hAnsi="Calibri" w:cs="Calibri"/>
          <w:sz w:val="20"/>
          <w:szCs w:val="20"/>
        </w:rPr>
        <w:t xml:space="preserve">As </w:t>
      </w:r>
      <w:proofErr w:type="spellStart"/>
      <w:r w:rsidRPr="008E013A">
        <w:rPr>
          <w:rFonts w:ascii="Calibri" w:hAnsi="Calibri" w:cs="Calibri"/>
          <w:sz w:val="20"/>
          <w:szCs w:val="20"/>
        </w:rPr>
        <w:t>alternativas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II, III e IV </w:t>
      </w:r>
      <w:proofErr w:type="spellStart"/>
      <w:r w:rsidRPr="008E013A">
        <w:rPr>
          <w:rFonts w:ascii="Calibri" w:hAnsi="Calibri" w:cs="Calibri"/>
          <w:sz w:val="20"/>
          <w:szCs w:val="20"/>
        </w:rPr>
        <w:t>estão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corretas</w:t>
      </w:r>
      <w:proofErr w:type="spellEnd"/>
      <w:r w:rsidRPr="008E013A">
        <w:rPr>
          <w:rFonts w:ascii="Calibri" w:hAnsi="Calibri" w:cs="Calibri"/>
          <w:sz w:val="20"/>
          <w:szCs w:val="20"/>
        </w:rPr>
        <w:t>.</w:t>
      </w:r>
    </w:p>
    <w:p w14:paraId="5CDA8929" w14:textId="77777777" w:rsidR="003758E5" w:rsidRPr="008E013A" w:rsidRDefault="003758E5" w:rsidP="003758E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As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alternativas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II, IV e V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estão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proofErr w:type="spellStart"/>
      <w:r w:rsidRPr="008E013A">
        <w:rPr>
          <w:rFonts w:ascii="Calibri" w:hAnsi="Calibri" w:cs="Calibri"/>
          <w:b/>
          <w:sz w:val="20"/>
          <w:szCs w:val="20"/>
          <w:highlight w:val="yellow"/>
        </w:rPr>
        <w:t>corretas</w:t>
      </w:r>
      <w:proofErr w:type="spellEnd"/>
      <w:r w:rsidRPr="008E013A">
        <w:rPr>
          <w:rFonts w:ascii="Calibri" w:hAnsi="Calibri" w:cs="Calibri"/>
          <w:b/>
          <w:sz w:val="20"/>
          <w:szCs w:val="20"/>
          <w:highlight w:val="yellow"/>
        </w:rPr>
        <w:t>.</w:t>
      </w:r>
    </w:p>
    <w:p w14:paraId="46CCC83B" w14:textId="77777777" w:rsidR="003758E5" w:rsidRPr="008E013A" w:rsidRDefault="003758E5" w:rsidP="003758E5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E013A">
        <w:rPr>
          <w:rFonts w:ascii="Calibri" w:hAnsi="Calibri" w:cs="Calibri"/>
          <w:sz w:val="20"/>
          <w:szCs w:val="20"/>
        </w:rPr>
        <w:t xml:space="preserve">As </w:t>
      </w:r>
      <w:proofErr w:type="spellStart"/>
      <w:r w:rsidRPr="008E013A">
        <w:rPr>
          <w:rFonts w:ascii="Calibri" w:hAnsi="Calibri" w:cs="Calibri"/>
          <w:sz w:val="20"/>
          <w:szCs w:val="20"/>
        </w:rPr>
        <w:t>alternativas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III, IV e V </w:t>
      </w:r>
      <w:proofErr w:type="spellStart"/>
      <w:r w:rsidRPr="008E013A">
        <w:rPr>
          <w:rFonts w:ascii="Calibri" w:hAnsi="Calibri" w:cs="Calibri"/>
          <w:sz w:val="20"/>
          <w:szCs w:val="20"/>
        </w:rPr>
        <w:t>estão</w:t>
      </w:r>
      <w:proofErr w:type="spellEnd"/>
      <w:r w:rsidRPr="008E01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E013A">
        <w:rPr>
          <w:rFonts w:ascii="Calibri" w:hAnsi="Calibri" w:cs="Calibri"/>
          <w:sz w:val="20"/>
          <w:szCs w:val="20"/>
        </w:rPr>
        <w:t>corretas</w:t>
      </w:r>
      <w:proofErr w:type="spellEnd"/>
      <w:r w:rsidRPr="008E013A">
        <w:rPr>
          <w:rFonts w:ascii="Calibri" w:hAnsi="Calibri" w:cs="Calibri"/>
          <w:sz w:val="20"/>
          <w:szCs w:val="20"/>
        </w:rPr>
        <w:t>.</w:t>
      </w:r>
    </w:p>
    <w:p w14:paraId="392A4D36" w14:textId="77777777" w:rsidR="003758E5" w:rsidRDefault="003758E5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p w14:paraId="26E0D8ED" w14:textId="77777777" w:rsidR="003758E5" w:rsidRDefault="003758E5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p w14:paraId="1AEEBA71" w14:textId="77777777" w:rsidR="003758E5" w:rsidRPr="00C05642" w:rsidRDefault="003758E5" w:rsidP="003758E5">
      <w:pPr>
        <w:spacing w:after="0" w:line="240" w:lineRule="auto"/>
        <w:ind w:left="-284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C05642">
        <w:rPr>
          <w:rFonts w:ascii="Calibri" w:hAnsi="Calibri" w:cs="Calibri"/>
          <w:b/>
          <w:sz w:val="20"/>
          <w:szCs w:val="20"/>
        </w:rPr>
        <w:t>Atenção</w:t>
      </w:r>
      <w:proofErr w:type="spellEnd"/>
      <w:r w:rsidRPr="00C05642">
        <w:rPr>
          <w:rFonts w:ascii="Calibri" w:hAnsi="Calibri" w:cs="Calibri"/>
          <w:b/>
          <w:sz w:val="20"/>
          <w:szCs w:val="20"/>
        </w:rPr>
        <w:t xml:space="preserve">: </w:t>
      </w:r>
      <w:proofErr w:type="spellStart"/>
      <w:r w:rsidRPr="00C05642">
        <w:rPr>
          <w:rFonts w:ascii="Calibri" w:hAnsi="Calibri" w:cs="Calibri"/>
          <w:b/>
          <w:sz w:val="20"/>
          <w:szCs w:val="20"/>
        </w:rPr>
        <w:t>preencher</w:t>
      </w:r>
      <w:proofErr w:type="spellEnd"/>
      <w:r w:rsidRPr="00C05642">
        <w:rPr>
          <w:rFonts w:ascii="Calibri" w:hAnsi="Calibri" w:cs="Calibri"/>
          <w:b/>
          <w:sz w:val="20"/>
          <w:szCs w:val="20"/>
        </w:rPr>
        <w:t xml:space="preserve"> o </w:t>
      </w:r>
      <w:proofErr w:type="spellStart"/>
      <w:r w:rsidRPr="00C05642">
        <w:rPr>
          <w:rFonts w:ascii="Calibri" w:hAnsi="Calibri" w:cs="Calibri"/>
          <w:b/>
          <w:sz w:val="20"/>
          <w:szCs w:val="20"/>
        </w:rPr>
        <w:t>Gabarito</w:t>
      </w:r>
      <w:proofErr w:type="spellEnd"/>
      <w:r w:rsidRPr="00C0564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05642">
        <w:rPr>
          <w:rFonts w:ascii="Calibri" w:hAnsi="Calibri" w:cs="Calibri"/>
          <w:b/>
          <w:sz w:val="20"/>
          <w:szCs w:val="20"/>
        </w:rPr>
        <w:t>abaixo</w:t>
      </w:r>
      <w:proofErr w:type="spellEnd"/>
      <w:r w:rsidRPr="00C05642">
        <w:rPr>
          <w:rFonts w:ascii="Calibri" w:hAnsi="Calibri" w:cs="Calibri"/>
          <w:b/>
          <w:sz w:val="20"/>
          <w:szCs w:val="20"/>
        </w:rPr>
        <w:t>.</w:t>
      </w:r>
    </w:p>
    <w:p w14:paraId="53733952" w14:textId="77777777" w:rsidR="003758E5" w:rsidRDefault="003758E5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color w:val="FFFFFF"/>
          <w:sz w:val="20"/>
          <w:szCs w:val="20"/>
          <w:highlight w:val="black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52"/>
        <w:gridCol w:w="1198"/>
        <w:gridCol w:w="1605"/>
      </w:tblGrid>
      <w:tr w:rsidR="003758E5" w14:paraId="4E63EEDF" w14:textId="77777777" w:rsidTr="000F33EF">
        <w:trPr>
          <w:jc w:val="center"/>
        </w:trPr>
        <w:tc>
          <w:tcPr>
            <w:tcW w:w="6059" w:type="dxa"/>
            <w:gridSpan w:val="4"/>
            <w:tcBorders>
              <w:bottom w:val="single" w:sz="4" w:space="0" w:color="auto"/>
            </w:tcBorders>
          </w:tcPr>
          <w:p w14:paraId="066AE871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5642">
              <w:rPr>
                <w:rFonts w:ascii="Calibri" w:hAnsi="Calibri" w:cs="Calibri"/>
                <w:b/>
                <w:sz w:val="24"/>
                <w:szCs w:val="24"/>
              </w:rPr>
              <w:t>Gabarito</w:t>
            </w:r>
          </w:p>
        </w:tc>
      </w:tr>
      <w:tr w:rsidR="003758E5" w:rsidRPr="00C05642" w14:paraId="08301865" w14:textId="77777777" w:rsidTr="000F33EF">
        <w:trPr>
          <w:jc w:val="center"/>
        </w:trPr>
        <w:tc>
          <w:tcPr>
            <w:tcW w:w="1604" w:type="dxa"/>
            <w:shd w:val="clear" w:color="auto" w:fill="FFFFFF" w:themeFill="background1"/>
          </w:tcPr>
          <w:p w14:paraId="6ACFC736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Questão</w:t>
            </w:r>
          </w:p>
        </w:tc>
        <w:tc>
          <w:tcPr>
            <w:tcW w:w="1652" w:type="dxa"/>
            <w:shd w:val="clear" w:color="auto" w:fill="FFFFFF" w:themeFill="background1"/>
          </w:tcPr>
          <w:p w14:paraId="401A5987" w14:textId="77777777" w:rsidR="003758E5" w:rsidRDefault="003758E5" w:rsidP="000F33E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Alternativa</w:t>
            </w:r>
          </w:p>
          <w:p w14:paraId="4DE97412" w14:textId="77777777" w:rsidR="003758E5" w:rsidRPr="00C05642" w:rsidRDefault="003758E5" w:rsidP="000F33E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05642">
              <w:rPr>
                <w:rFonts w:ascii="Calibri" w:hAnsi="Calibri" w:cs="Calibri"/>
                <w:sz w:val="20"/>
                <w:szCs w:val="20"/>
              </w:rPr>
              <w:t>(A, B, C, D ou E)</w:t>
            </w:r>
          </w:p>
        </w:tc>
        <w:tc>
          <w:tcPr>
            <w:tcW w:w="1198" w:type="dxa"/>
            <w:shd w:val="clear" w:color="auto" w:fill="FFFFFF" w:themeFill="background1"/>
          </w:tcPr>
          <w:p w14:paraId="1016C330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Questão</w:t>
            </w:r>
          </w:p>
        </w:tc>
        <w:tc>
          <w:tcPr>
            <w:tcW w:w="1605" w:type="dxa"/>
            <w:shd w:val="clear" w:color="auto" w:fill="FFFFFF" w:themeFill="background1"/>
          </w:tcPr>
          <w:p w14:paraId="544ACA73" w14:textId="77777777" w:rsidR="003758E5" w:rsidRDefault="003758E5" w:rsidP="000F33E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Alternativa</w:t>
            </w:r>
          </w:p>
          <w:p w14:paraId="54457897" w14:textId="77777777" w:rsidR="003758E5" w:rsidRPr="00C05642" w:rsidRDefault="003758E5" w:rsidP="000F33E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05642">
              <w:rPr>
                <w:rFonts w:ascii="Calibri" w:hAnsi="Calibri" w:cs="Calibri"/>
                <w:sz w:val="20"/>
                <w:szCs w:val="20"/>
              </w:rPr>
              <w:t>(A, B, C, D ou E)</w:t>
            </w:r>
          </w:p>
        </w:tc>
      </w:tr>
      <w:tr w:rsidR="003758E5" w:rsidRPr="00C05642" w14:paraId="24EFD8AF" w14:textId="77777777" w:rsidTr="000F33EF">
        <w:trPr>
          <w:jc w:val="center"/>
        </w:trPr>
        <w:tc>
          <w:tcPr>
            <w:tcW w:w="1604" w:type="dxa"/>
            <w:shd w:val="clear" w:color="auto" w:fill="FFFFFF" w:themeFill="background1"/>
          </w:tcPr>
          <w:p w14:paraId="38247E82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642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652" w:type="dxa"/>
            <w:shd w:val="clear" w:color="auto" w:fill="FFFFFF" w:themeFill="background1"/>
          </w:tcPr>
          <w:p w14:paraId="6B161452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98" w:type="dxa"/>
            <w:shd w:val="clear" w:color="auto" w:fill="FFFFFF" w:themeFill="background1"/>
          </w:tcPr>
          <w:p w14:paraId="4916787D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1605" w:type="dxa"/>
            <w:shd w:val="clear" w:color="auto" w:fill="FFFFFF" w:themeFill="background1"/>
          </w:tcPr>
          <w:p w14:paraId="7E19200F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  <w:tr w:rsidR="003758E5" w:rsidRPr="00C05642" w14:paraId="624CE6EB" w14:textId="77777777" w:rsidTr="000F33EF">
        <w:trPr>
          <w:jc w:val="center"/>
        </w:trPr>
        <w:tc>
          <w:tcPr>
            <w:tcW w:w="1604" w:type="dxa"/>
            <w:shd w:val="clear" w:color="auto" w:fill="FFFFFF" w:themeFill="background1"/>
          </w:tcPr>
          <w:p w14:paraId="20588785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642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1652" w:type="dxa"/>
            <w:shd w:val="clear" w:color="auto" w:fill="FFFFFF" w:themeFill="background1"/>
          </w:tcPr>
          <w:p w14:paraId="7F53B9E7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98" w:type="dxa"/>
            <w:shd w:val="clear" w:color="auto" w:fill="FFFFFF" w:themeFill="background1"/>
          </w:tcPr>
          <w:p w14:paraId="4A0FC2C9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1605" w:type="dxa"/>
            <w:shd w:val="clear" w:color="auto" w:fill="FFFFFF" w:themeFill="background1"/>
          </w:tcPr>
          <w:p w14:paraId="59B07A33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3758E5" w:rsidRPr="00C05642" w14:paraId="659E8EDD" w14:textId="77777777" w:rsidTr="000F33EF">
        <w:trPr>
          <w:jc w:val="center"/>
        </w:trPr>
        <w:tc>
          <w:tcPr>
            <w:tcW w:w="1604" w:type="dxa"/>
            <w:shd w:val="clear" w:color="auto" w:fill="FFFFFF" w:themeFill="background1"/>
          </w:tcPr>
          <w:p w14:paraId="3B43B0E5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642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1652" w:type="dxa"/>
            <w:shd w:val="clear" w:color="auto" w:fill="FFFFFF" w:themeFill="background1"/>
          </w:tcPr>
          <w:p w14:paraId="2EE60DC5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98" w:type="dxa"/>
            <w:shd w:val="clear" w:color="auto" w:fill="FFFFFF" w:themeFill="background1"/>
          </w:tcPr>
          <w:p w14:paraId="4AAB0A78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1605" w:type="dxa"/>
            <w:shd w:val="clear" w:color="auto" w:fill="FFFFFF" w:themeFill="background1"/>
          </w:tcPr>
          <w:p w14:paraId="1EBD7783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</w:tr>
      <w:tr w:rsidR="003758E5" w:rsidRPr="00C05642" w14:paraId="191DA23E" w14:textId="77777777" w:rsidTr="000F33EF">
        <w:trPr>
          <w:jc w:val="center"/>
        </w:trPr>
        <w:tc>
          <w:tcPr>
            <w:tcW w:w="1604" w:type="dxa"/>
            <w:shd w:val="clear" w:color="auto" w:fill="FFFFFF" w:themeFill="background1"/>
          </w:tcPr>
          <w:p w14:paraId="0EDBAFEC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642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652" w:type="dxa"/>
            <w:shd w:val="clear" w:color="auto" w:fill="FFFFFF" w:themeFill="background1"/>
          </w:tcPr>
          <w:p w14:paraId="1CF898F9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98" w:type="dxa"/>
            <w:shd w:val="clear" w:color="auto" w:fill="FFFFFF" w:themeFill="background1"/>
          </w:tcPr>
          <w:p w14:paraId="081150B1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1605" w:type="dxa"/>
            <w:shd w:val="clear" w:color="auto" w:fill="FFFFFF" w:themeFill="background1"/>
          </w:tcPr>
          <w:p w14:paraId="1B514DAD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3758E5" w:rsidRPr="00C05642" w14:paraId="4B4EF4B6" w14:textId="77777777" w:rsidTr="000F33EF">
        <w:trPr>
          <w:jc w:val="center"/>
        </w:trPr>
        <w:tc>
          <w:tcPr>
            <w:tcW w:w="1604" w:type="dxa"/>
            <w:shd w:val="clear" w:color="auto" w:fill="FFFFFF" w:themeFill="background1"/>
          </w:tcPr>
          <w:p w14:paraId="20E5E770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642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1652" w:type="dxa"/>
            <w:shd w:val="clear" w:color="auto" w:fill="FFFFFF" w:themeFill="background1"/>
          </w:tcPr>
          <w:p w14:paraId="2EEC6F08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98" w:type="dxa"/>
            <w:shd w:val="clear" w:color="auto" w:fill="FFFFFF" w:themeFill="background1"/>
          </w:tcPr>
          <w:p w14:paraId="3F6C5A5A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05" w:type="dxa"/>
            <w:shd w:val="clear" w:color="auto" w:fill="FFFFFF" w:themeFill="background1"/>
          </w:tcPr>
          <w:p w14:paraId="3AD2FD5F" w14:textId="77777777" w:rsidR="003758E5" w:rsidRPr="00C05642" w:rsidRDefault="003758E5" w:rsidP="000F33E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</w:tr>
    </w:tbl>
    <w:p w14:paraId="2F0EC3BC" w14:textId="77777777" w:rsidR="003758E5" w:rsidRPr="00C05642" w:rsidRDefault="003758E5" w:rsidP="003758E5">
      <w:pPr>
        <w:spacing w:after="0" w:line="240" w:lineRule="auto"/>
        <w:ind w:left="-709"/>
        <w:contextualSpacing/>
        <w:jc w:val="both"/>
        <w:rPr>
          <w:rFonts w:ascii="Calibri" w:hAnsi="Calibri" w:cs="Calibri"/>
          <w:b/>
          <w:sz w:val="20"/>
          <w:szCs w:val="20"/>
          <w:highlight w:val="black"/>
        </w:rPr>
      </w:pPr>
    </w:p>
    <w:p w14:paraId="731526E9" w14:textId="77777777" w:rsidR="003758E5" w:rsidRPr="004509BF" w:rsidRDefault="003758E5" w:rsidP="00900B2F">
      <w:pPr>
        <w:pStyle w:val="Estilo"/>
        <w:ind w:left="720" w:right="15"/>
        <w:jc w:val="both"/>
        <w:rPr>
          <w:rFonts w:asciiTheme="minorHAnsi" w:hAnsiTheme="minorHAnsi"/>
        </w:rPr>
      </w:pPr>
    </w:p>
    <w:sectPr w:rsidR="003758E5" w:rsidRPr="004509BF" w:rsidSect="00C04964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AF523" w14:textId="77777777" w:rsidR="00F86A62" w:rsidRDefault="00F86A62" w:rsidP="00900B2F">
      <w:pPr>
        <w:spacing w:after="0" w:line="240" w:lineRule="auto"/>
      </w:pPr>
      <w:r>
        <w:separator/>
      </w:r>
    </w:p>
  </w:endnote>
  <w:endnote w:type="continuationSeparator" w:id="0">
    <w:p w14:paraId="6316A764" w14:textId="77777777" w:rsidR="00F86A62" w:rsidRDefault="00F86A62" w:rsidP="0090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EBA9" w14:textId="77777777" w:rsidR="00F86A62" w:rsidRDefault="00F86A62" w:rsidP="00900B2F">
      <w:pPr>
        <w:spacing w:after="0" w:line="240" w:lineRule="auto"/>
      </w:pPr>
      <w:r>
        <w:separator/>
      </w:r>
    </w:p>
  </w:footnote>
  <w:footnote w:type="continuationSeparator" w:id="0">
    <w:p w14:paraId="260ABE48" w14:textId="77777777" w:rsidR="00F86A62" w:rsidRDefault="00F86A62" w:rsidP="0090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4E622" w14:textId="71C5BE7A" w:rsidR="00900B2F" w:rsidRDefault="00900B2F">
    <w:pPr>
      <w:pStyle w:val="Cabealho"/>
    </w:pPr>
    <w:r w:rsidRPr="00C40E2B">
      <w:rPr>
        <w:noProof/>
        <w:lang w:val="pt-BR" w:eastAsia="pt-BR"/>
      </w:rPr>
      <w:drawing>
        <wp:inline distT="0" distB="0" distL="0" distR="0" wp14:anchorId="5365D745" wp14:editId="3C4334C5">
          <wp:extent cx="2320925" cy="697230"/>
          <wp:effectExtent l="0" t="0" r="3175" b="7620"/>
          <wp:docPr id="1" name="Imagem 1" descr="C:\Users\cintiabender\Desktop\logo-uniftec-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ntiabender\Desktop\logo-uniftec-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2D0"/>
    <w:multiLevelType w:val="hybridMultilevel"/>
    <w:tmpl w:val="2A58D484"/>
    <w:lvl w:ilvl="0" w:tplc="53B6C6C6">
      <w:start w:val="1"/>
      <w:numFmt w:val="lowerLetter"/>
      <w:lvlText w:val="%1)"/>
      <w:lvlJc w:val="left"/>
      <w:pPr>
        <w:ind w:left="43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F2E0D4C"/>
    <w:multiLevelType w:val="hybridMultilevel"/>
    <w:tmpl w:val="B8DEB114"/>
    <w:lvl w:ilvl="0" w:tplc="F6084A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9D8"/>
    <w:multiLevelType w:val="hybridMultilevel"/>
    <w:tmpl w:val="EE70B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DD4"/>
    <w:multiLevelType w:val="hybridMultilevel"/>
    <w:tmpl w:val="41ACEEB4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A414332"/>
    <w:multiLevelType w:val="hybridMultilevel"/>
    <w:tmpl w:val="C212D392"/>
    <w:lvl w:ilvl="0" w:tplc="1BC6E0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B35FA"/>
    <w:multiLevelType w:val="hybridMultilevel"/>
    <w:tmpl w:val="10E81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AC8"/>
    <w:multiLevelType w:val="hybridMultilevel"/>
    <w:tmpl w:val="A0E0411C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66A1F99"/>
    <w:multiLevelType w:val="hybridMultilevel"/>
    <w:tmpl w:val="F5C06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85A3E"/>
    <w:multiLevelType w:val="hybridMultilevel"/>
    <w:tmpl w:val="B0A2D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F4226"/>
    <w:multiLevelType w:val="hybridMultilevel"/>
    <w:tmpl w:val="C7DAAD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A59A7"/>
    <w:multiLevelType w:val="hybridMultilevel"/>
    <w:tmpl w:val="692C5470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86B4140"/>
    <w:multiLevelType w:val="hybridMultilevel"/>
    <w:tmpl w:val="D83C3524"/>
    <w:lvl w:ilvl="0" w:tplc="1D9419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B14"/>
    <w:multiLevelType w:val="hybridMultilevel"/>
    <w:tmpl w:val="1018EB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C1"/>
    <w:multiLevelType w:val="hybridMultilevel"/>
    <w:tmpl w:val="C0CE4F50"/>
    <w:lvl w:ilvl="0" w:tplc="0484B088">
      <w:start w:val="1"/>
      <w:numFmt w:val="lowerLetter"/>
      <w:lvlText w:val="%1)"/>
      <w:lvlJc w:val="left"/>
      <w:pPr>
        <w:ind w:left="43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171527E"/>
    <w:multiLevelType w:val="hybridMultilevel"/>
    <w:tmpl w:val="EF9E2018"/>
    <w:lvl w:ilvl="0" w:tplc="04160017">
      <w:start w:val="1"/>
      <w:numFmt w:val="lowerLetter"/>
      <w:lvlText w:val="%1)"/>
      <w:lvlJc w:val="left"/>
      <w:pPr>
        <w:ind w:left="229" w:hanging="360"/>
      </w:pPr>
    </w:lvl>
    <w:lvl w:ilvl="1" w:tplc="04160019" w:tentative="1">
      <w:start w:val="1"/>
      <w:numFmt w:val="lowerLetter"/>
      <w:lvlText w:val="%2."/>
      <w:lvlJc w:val="left"/>
      <w:pPr>
        <w:ind w:left="949" w:hanging="360"/>
      </w:pPr>
    </w:lvl>
    <w:lvl w:ilvl="2" w:tplc="0416001B" w:tentative="1">
      <w:start w:val="1"/>
      <w:numFmt w:val="lowerRoman"/>
      <w:lvlText w:val="%3."/>
      <w:lvlJc w:val="right"/>
      <w:pPr>
        <w:ind w:left="1669" w:hanging="180"/>
      </w:pPr>
    </w:lvl>
    <w:lvl w:ilvl="3" w:tplc="0416000F" w:tentative="1">
      <w:start w:val="1"/>
      <w:numFmt w:val="decimal"/>
      <w:lvlText w:val="%4."/>
      <w:lvlJc w:val="left"/>
      <w:pPr>
        <w:ind w:left="2389" w:hanging="360"/>
      </w:pPr>
    </w:lvl>
    <w:lvl w:ilvl="4" w:tplc="04160019" w:tentative="1">
      <w:start w:val="1"/>
      <w:numFmt w:val="lowerLetter"/>
      <w:lvlText w:val="%5."/>
      <w:lvlJc w:val="left"/>
      <w:pPr>
        <w:ind w:left="3109" w:hanging="360"/>
      </w:pPr>
    </w:lvl>
    <w:lvl w:ilvl="5" w:tplc="0416001B" w:tentative="1">
      <w:start w:val="1"/>
      <w:numFmt w:val="lowerRoman"/>
      <w:lvlText w:val="%6."/>
      <w:lvlJc w:val="right"/>
      <w:pPr>
        <w:ind w:left="3829" w:hanging="180"/>
      </w:pPr>
    </w:lvl>
    <w:lvl w:ilvl="6" w:tplc="0416000F" w:tentative="1">
      <w:start w:val="1"/>
      <w:numFmt w:val="decimal"/>
      <w:lvlText w:val="%7."/>
      <w:lvlJc w:val="left"/>
      <w:pPr>
        <w:ind w:left="4549" w:hanging="360"/>
      </w:pPr>
    </w:lvl>
    <w:lvl w:ilvl="7" w:tplc="04160019" w:tentative="1">
      <w:start w:val="1"/>
      <w:numFmt w:val="lowerLetter"/>
      <w:lvlText w:val="%8."/>
      <w:lvlJc w:val="left"/>
      <w:pPr>
        <w:ind w:left="5269" w:hanging="360"/>
      </w:pPr>
    </w:lvl>
    <w:lvl w:ilvl="8" w:tplc="0416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79E75A9C"/>
    <w:multiLevelType w:val="hybridMultilevel"/>
    <w:tmpl w:val="B650C724"/>
    <w:lvl w:ilvl="0" w:tplc="6BD64B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15"/>
  </w:num>
  <w:num w:numId="12">
    <w:abstractNumId w:val="6"/>
  </w:num>
  <w:num w:numId="13">
    <w:abstractNumId w:val="1"/>
  </w:num>
  <w:num w:numId="14">
    <w:abstractNumId w:val="8"/>
  </w:num>
  <w:num w:numId="15">
    <w:abstractNumId w:val="0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A9"/>
    <w:rsid w:val="0000601B"/>
    <w:rsid w:val="00006478"/>
    <w:rsid w:val="00035EB0"/>
    <w:rsid w:val="000373A9"/>
    <w:rsid w:val="00047353"/>
    <w:rsid w:val="00087919"/>
    <w:rsid w:val="000C78D4"/>
    <w:rsid w:val="000F3A57"/>
    <w:rsid w:val="001053BA"/>
    <w:rsid w:val="001178E2"/>
    <w:rsid w:val="00125308"/>
    <w:rsid w:val="001343EB"/>
    <w:rsid w:val="00145E1A"/>
    <w:rsid w:val="001A310A"/>
    <w:rsid w:val="001B7B53"/>
    <w:rsid w:val="001D5DF6"/>
    <w:rsid w:val="001F3BBE"/>
    <w:rsid w:val="001F59A9"/>
    <w:rsid w:val="00215004"/>
    <w:rsid w:val="002263D0"/>
    <w:rsid w:val="0023434D"/>
    <w:rsid w:val="00250299"/>
    <w:rsid w:val="00250A4B"/>
    <w:rsid w:val="002A0A4A"/>
    <w:rsid w:val="002F6C01"/>
    <w:rsid w:val="00316864"/>
    <w:rsid w:val="0034286D"/>
    <w:rsid w:val="0035199D"/>
    <w:rsid w:val="00362C49"/>
    <w:rsid w:val="003758E5"/>
    <w:rsid w:val="00377D88"/>
    <w:rsid w:val="00381676"/>
    <w:rsid w:val="003F7FB9"/>
    <w:rsid w:val="00405A53"/>
    <w:rsid w:val="00437381"/>
    <w:rsid w:val="004509BF"/>
    <w:rsid w:val="00482D90"/>
    <w:rsid w:val="004A132D"/>
    <w:rsid w:val="004A74C1"/>
    <w:rsid w:val="004A7589"/>
    <w:rsid w:val="004E7DC0"/>
    <w:rsid w:val="004F76C8"/>
    <w:rsid w:val="00504DD3"/>
    <w:rsid w:val="00520056"/>
    <w:rsid w:val="0052385D"/>
    <w:rsid w:val="005272CA"/>
    <w:rsid w:val="00531935"/>
    <w:rsid w:val="005335F8"/>
    <w:rsid w:val="0054222F"/>
    <w:rsid w:val="0054656E"/>
    <w:rsid w:val="005473C6"/>
    <w:rsid w:val="00552D32"/>
    <w:rsid w:val="005571DE"/>
    <w:rsid w:val="0056676B"/>
    <w:rsid w:val="00597D02"/>
    <w:rsid w:val="005A680A"/>
    <w:rsid w:val="005B5BDD"/>
    <w:rsid w:val="005D2E48"/>
    <w:rsid w:val="005E1CD1"/>
    <w:rsid w:val="005E4372"/>
    <w:rsid w:val="005F3852"/>
    <w:rsid w:val="006147D2"/>
    <w:rsid w:val="00642C8F"/>
    <w:rsid w:val="00644AEF"/>
    <w:rsid w:val="00671B27"/>
    <w:rsid w:val="00675415"/>
    <w:rsid w:val="0067740A"/>
    <w:rsid w:val="00697D72"/>
    <w:rsid w:val="006A3E99"/>
    <w:rsid w:val="006A5A1D"/>
    <w:rsid w:val="006B76FE"/>
    <w:rsid w:val="006E4739"/>
    <w:rsid w:val="00703110"/>
    <w:rsid w:val="00706C94"/>
    <w:rsid w:val="0072554E"/>
    <w:rsid w:val="00725874"/>
    <w:rsid w:val="00725C3A"/>
    <w:rsid w:val="00742AE7"/>
    <w:rsid w:val="00783896"/>
    <w:rsid w:val="007B3F28"/>
    <w:rsid w:val="007C5CC0"/>
    <w:rsid w:val="007C6222"/>
    <w:rsid w:val="007D5463"/>
    <w:rsid w:val="007D7ACA"/>
    <w:rsid w:val="007E7BCD"/>
    <w:rsid w:val="007F1435"/>
    <w:rsid w:val="008506F7"/>
    <w:rsid w:val="008563EC"/>
    <w:rsid w:val="00877D0B"/>
    <w:rsid w:val="00886134"/>
    <w:rsid w:val="00887C5F"/>
    <w:rsid w:val="008B38CB"/>
    <w:rsid w:val="008B440F"/>
    <w:rsid w:val="008B5548"/>
    <w:rsid w:val="008B63C6"/>
    <w:rsid w:val="008D50CB"/>
    <w:rsid w:val="008F0A65"/>
    <w:rsid w:val="00900B2F"/>
    <w:rsid w:val="00902CF0"/>
    <w:rsid w:val="009170E5"/>
    <w:rsid w:val="009366C5"/>
    <w:rsid w:val="00962017"/>
    <w:rsid w:val="009741E3"/>
    <w:rsid w:val="009D2322"/>
    <w:rsid w:val="009D55B3"/>
    <w:rsid w:val="009D6F30"/>
    <w:rsid w:val="009E6520"/>
    <w:rsid w:val="00A161F2"/>
    <w:rsid w:val="00A37DFF"/>
    <w:rsid w:val="00A42A3E"/>
    <w:rsid w:val="00A46316"/>
    <w:rsid w:val="00A50D39"/>
    <w:rsid w:val="00A53FF1"/>
    <w:rsid w:val="00A91143"/>
    <w:rsid w:val="00A948EA"/>
    <w:rsid w:val="00A96FF7"/>
    <w:rsid w:val="00AA36B7"/>
    <w:rsid w:val="00AC0B52"/>
    <w:rsid w:val="00AF100D"/>
    <w:rsid w:val="00B108EC"/>
    <w:rsid w:val="00B2096E"/>
    <w:rsid w:val="00B22CC6"/>
    <w:rsid w:val="00B245B2"/>
    <w:rsid w:val="00B70242"/>
    <w:rsid w:val="00B974AF"/>
    <w:rsid w:val="00BA0D1E"/>
    <w:rsid w:val="00BB16A5"/>
    <w:rsid w:val="00BE15B5"/>
    <w:rsid w:val="00BF15A0"/>
    <w:rsid w:val="00BF632F"/>
    <w:rsid w:val="00C04964"/>
    <w:rsid w:val="00C23737"/>
    <w:rsid w:val="00C237C2"/>
    <w:rsid w:val="00C8125D"/>
    <w:rsid w:val="00C94081"/>
    <w:rsid w:val="00CC2E63"/>
    <w:rsid w:val="00CC37E9"/>
    <w:rsid w:val="00CC6E01"/>
    <w:rsid w:val="00CD1963"/>
    <w:rsid w:val="00CD6ACE"/>
    <w:rsid w:val="00CE0928"/>
    <w:rsid w:val="00CF30D6"/>
    <w:rsid w:val="00D26460"/>
    <w:rsid w:val="00D30B3A"/>
    <w:rsid w:val="00D379B1"/>
    <w:rsid w:val="00D43DF6"/>
    <w:rsid w:val="00D65505"/>
    <w:rsid w:val="00D765AC"/>
    <w:rsid w:val="00D814F5"/>
    <w:rsid w:val="00DC6DC1"/>
    <w:rsid w:val="00DE2607"/>
    <w:rsid w:val="00DF61CD"/>
    <w:rsid w:val="00E059E6"/>
    <w:rsid w:val="00E12C18"/>
    <w:rsid w:val="00E331A7"/>
    <w:rsid w:val="00E34773"/>
    <w:rsid w:val="00E50BCA"/>
    <w:rsid w:val="00E53101"/>
    <w:rsid w:val="00E70037"/>
    <w:rsid w:val="00EB7F67"/>
    <w:rsid w:val="00F00200"/>
    <w:rsid w:val="00F07CD8"/>
    <w:rsid w:val="00F86A62"/>
    <w:rsid w:val="00F95E6A"/>
    <w:rsid w:val="00FB115A"/>
    <w:rsid w:val="00FC46A1"/>
    <w:rsid w:val="00FC739A"/>
    <w:rsid w:val="00FD5C81"/>
    <w:rsid w:val="00FF448C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30F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758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04DD3"/>
    <w:pPr>
      <w:ind w:left="720"/>
      <w:contextualSpacing/>
    </w:pPr>
  </w:style>
  <w:style w:type="paragraph" w:customStyle="1" w:styleId="Default">
    <w:name w:val="Default"/>
    <w:rsid w:val="001B7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675415"/>
  </w:style>
  <w:style w:type="table" w:styleId="Tabelacomgrade">
    <w:name w:val="Table Grid"/>
    <w:basedOn w:val="Tabelanormal"/>
    <w:uiPriority w:val="59"/>
    <w:rsid w:val="00675415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0A4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0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7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EB7F67"/>
  </w:style>
  <w:style w:type="character" w:styleId="Forte">
    <w:name w:val="Strong"/>
    <w:basedOn w:val="Fontepargpadro"/>
    <w:uiPriority w:val="22"/>
    <w:qFormat/>
    <w:rsid w:val="00EB7F67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4509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4509BF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Estilo">
    <w:name w:val="Estilo"/>
    <w:rsid w:val="00450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8B554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00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0B2F"/>
  </w:style>
  <w:style w:type="paragraph" w:styleId="Rodap">
    <w:name w:val="footer"/>
    <w:basedOn w:val="Normal"/>
    <w:link w:val="RodapChar"/>
    <w:uiPriority w:val="99"/>
    <w:unhideWhenUsed/>
    <w:rsid w:val="00900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0B2F"/>
  </w:style>
  <w:style w:type="character" w:customStyle="1" w:styleId="Ttulo1Char">
    <w:name w:val="Título 1 Char"/>
    <w:basedOn w:val="Fontepargpadro"/>
    <w:link w:val="Ttulo1"/>
    <w:rsid w:val="003758E5"/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417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20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30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401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264">
          <w:marLeft w:val="57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687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08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51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060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223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915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470">
          <w:marLeft w:val="1123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84">
          <w:marLeft w:val="1123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587">
          <w:marLeft w:val="1123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154">
          <w:marLeft w:val="1123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576">
          <w:marLeft w:val="1123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425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501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387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579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618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489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750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867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18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879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270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81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629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033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642">
          <w:marLeft w:val="576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265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645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187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874">
          <w:marLeft w:val="1138"/>
          <w:marRight w:val="0"/>
          <w:marTop w:val="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230">
          <w:marLeft w:val="115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900">
          <w:marLeft w:val="56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41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286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84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86">
          <w:marLeft w:val="1138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197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IANE TAVARES NEITZKE</cp:lastModifiedBy>
  <cp:revision>2</cp:revision>
  <cp:lastPrinted>2016-03-24T12:58:00Z</cp:lastPrinted>
  <dcterms:created xsi:type="dcterms:W3CDTF">2021-04-02T01:21:00Z</dcterms:created>
  <dcterms:modified xsi:type="dcterms:W3CDTF">2021-04-02T01:21:00Z</dcterms:modified>
</cp:coreProperties>
</file>