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B8DC" w14:textId="480E5089" w:rsidR="003D42FD" w:rsidRPr="004A0A28" w:rsidRDefault="006E3D71" w:rsidP="004A0A28">
      <w:pPr>
        <w:jc w:val="center"/>
        <w:rPr>
          <w:rFonts w:ascii="Yu Gothic" w:eastAsia="Yu Gothic" w:hAnsi="Yu Gothic"/>
          <w:b/>
          <w:bCs/>
          <w:sz w:val="24"/>
          <w:szCs w:val="28"/>
        </w:rPr>
      </w:pPr>
      <w:r w:rsidRPr="004A0A28">
        <w:rPr>
          <w:rFonts w:ascii="Yu Gothic" w:eastAsia="Yu Gothic" w:hAnsi="Yu Gothic" w:hint="eastAsia"/>
          <w:b/>
          <w:bCs/>
          <w:sz w:val="32"/>
          <w:szCs w:val="36"/>
        </w:rPr>
        <w:t>電気回路</w:t>
      </w:r>
      <w:r w:rsidR="004A0A28">
        <w:rPr>
          <w:rFonts w:ascii="Yu Gothic" w:eastAsia="Yu Gothic" w:hAnsi="Yu Gothic" w:hint="eastAsia"/>
          <w:b/>
          <w:bCs/>
          <w:sz w:val="32"/>
          <w:szCs w:val="36"/>
        </w:rPr>
        <w:t>③</w:t>
      </w:r>
    </w:p>
    <w:p w14:paraId="1AB88EDE" w14:textId="77777777" w:rsidR="006E3D71" w:rsidRDefault="006E3D71">
      <w:pPr>
        <w:rPr>
          <w:rFonts w:hint="eastAsia"/>
        </w:rPr>
      </w:pPr>
    </w:p>
    <w:p w14:paraId="7679357C" w14:textId="2F744913" w:rsidR="008F269F" w:rsidRDefault="006E3D71">
      <w:r w:rsidRPr="006E3D71">
        <w:drawing>
          <wp:anchor distT="0" distB="0" distL="114300" distR="114300" simplePos="0" relativeHeight="251677696" behindDoc="0" locked="0" layoutInCell="1" allowOverlap="1" wp14:anchorId="43F962DB" wp14:editId="6FCA67AA">
            <wp:simplePos x="0" y="0"/>
            <wp:positionH relativeFrom="column">
              <wp:posOffset>8650</wp:posOffset>
            </wp:positionH>
            <wp:positionV relativeFrom="paragraph">
              <wp:posOffset>90287</wp:posOffset>
            </wp:positionV>
            <wp:extent cx="2879725" cy="2159931"/>
            <wp:effectExtent l="12700" t="12700" r="15875" b="12065"/>
            <wp:wrapSquare wrapText="bothSides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9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69F">
        <w:rPr>
          <w:rFonts w:hint="eastAsia"/>
        </w:rPr>
        <w:t>1回目の解答（　　　　）とその理由</w:t>
      </w:r>
    </w:p>
    <w:p w14:paraId="68CD542E" w14:textId="2E4530F7" w:rsidR="008F269F" w:rsidRDefault="008F269F"/>
    <w:p w14:paraId="42D5B1CD" w14:textId="01A3080E" w:rsidR="008F269F" w:rsidRDefault="008F269F"/>
    <w:p w14:paraId="3D2D9BD2" w14:textId="49235DA3" w:rsidR="008F269F" w:rsidRDefault="008F269F"/>
    <w:p w14:paraId="69B1A858" w14:textId="1CA1535D" w:rsidR="008F269F" w:rsidRDefault="008F269F"/>
    <w:p w14:paraId="530B0F5D" w14:textId="0B15FA8D" w:rsidR="008F269F" w:rsidRDefault="008F269F">
      <w:r>
        <w:rPr>
          <w:rFonts w:hint="eastAsia"/>
        </w:rPr>
        <w:t>参考になった友達の意見</w:t>
      </w:r>
    </w:p>
    <w:p w14:paraId="126491BC" w14:textId="555C2C2C" w:rsidR="008F269F" w:rsidRDefault="008F269F"/>
    <w:p w14:paraId="6A372D0E" w14:textId="5B53BCD1" w:rsidR="008F269F" w:rsidRDefault="008F269F"/>
    <w:p w14:paraId="5F5A0F22" w14:textId="0C918FC8" w:rsidR="008F269F" w:rsidRDefault="008F269F"/>
    <w:p w14:paraId="2A7E0A3C" w14:textId="547B834F" w:rsidR="008F269F" w:rsidRDefault="008F269F"/>
    <w:p w14:paraId="0FE05931" w14:textId="1072852B" w:rsidR="008F269F" w:rsidRDefault="008F269F">
      <w:r>
        <w:rPr>
          <w:rFonts w:hint="eastAsia"/>
        </w:rPr>
        <w:t>2回目の解答（　　　　）・実験結果（　　　　）</w:t>
      </w:r>
    </w:p>
    <w:p w14:paraId="6D1E1B78" w14:textId="7EF5D52E" w:rsidR="008F269F" w:rsidRDefault="008F269F"/>
    <w:p w14:paraId="16C88DE5" w14:textId="7447F5FE" w:rsidR="008F269F" w:rsidRDefault="008F269F"/>
    <w:p w14:paraId="1F8496B7" w14:textId="2097048F" w:rsidR="008F269F" w:rsidRDefault="008F269F"/>
    <w:p w14:paraId="79507082" w14:textId="27A7C255" w:rsidR="008F269F" w:rsidRDefault="008F269F"/>
    <w:p w14:paraId="7B238B5B" w14:textId="68D3B7B7" w:rsidR="008F269F" w:rsidRDefault="008F269F"/>
    <w:p w14:paraId="5C533542" w14:textId="72039A1A" w:rsidR="008F269F" w:rsidRDefault="008F269F"/>
    <w:p w14:paraId="0A774AEA" w14:textId="1D3CAFCD" w:rsidR="008F269F" w:rsidRDefault="008F269F"/>
    <w:p w14:paraId="3C30FEA6" w14:textId="0044DA9D" w:rsidR="006E3D71" w:rsidRDefault="006E3D71"/>
    <w:p w14:paraId="6C837B58" w14:textId="0B1FD5A9" w:rsidR="006E3D71" w:rsidRDefault="006E3D71"/>
    <w:p w14:paraId="5F546B77" w14:textId="77777777" w:rsidR="006E3D71" w:rsidRDefault="006E3D71">
      <w:pPr>
        <w:rPr>
          <w:rFonts w:hint="eastAsia"/>
        </w:rPr>
      </w:pPr>
    </w:p>
    <w:p w14:paraId="11E55455" w14:textId="185147D8" w:rsidR="008F269F" w:rsidRDefault="006E3D71">
      <w:r w:rsidRPr="006E3D71">
        <w:drawing>
          <wp:anchor distT="0" distB="0" distL="114300" distR="114300" simplePos="0" relativeHeight="251679744" behindDoc="0" locked="0" layoutInCell="1" allowOverlap="1" wp14:anchorId="013DEA96" wp14:editId="40F1A851">
            <wp:simplePos x="0" y="0"/>
            <wp:positionH relativeFrom="column">
              <wp:posOffset>3175</wp:posOffset>
            </wp:positionH>
            <wp:positionV relativeFrom="paragraph">
              <wp:posOffset>231775</wp:posOffset>
            </wp:positionV>
            <wp:extent cx="2879725" cy="2159635"/>
            <wp:effectExtent l="12700" t="12700" r="15875" b="12065"/>
            <wp:wrapSquare wrapText="bothSides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図 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F4CA1" w14:textId="4C88DA8F" w:rsidR="008F269F" w:rsidRDefault="008F269F">
      <w:r>
        <w:rPr>
          <w:rFonts w:hint="eastAsia"/>
        </w:rPr>
        <w:t>1回目の解答（　　　　）とその理由</w:t>
      </w:r>
    </w:p>
    <w:p w14:paraId="6D637740" w14:textId="147EADD0" w:rsidR="008F269F" w:rsidRDefault="008F269F"/>
    <w:p w14:paraId="5ADED0D7" w14:textId="30FE9E80" w:rsidR="008F269F" w:rsidRDefault="008F269F"/>
    <w:p w14:paraId="33135889" w14:textId="083856EA" w:rsidR="008F269F" w:rsidRDefault="008F269F"/>
    <w:p w14:paraId="746B0BFF" w14:textId="49B8304B" w:rsidR="008F269F" w:rsidRDefault="008F269F"/>
    <w:p w14:paraId="3A21946C" w14:textId="4F2CD5D4" w:rsidR="008F269F" w:rsidRDefault="008F269F">
      <w:r>
        <w:rPr>
          <w:rFonts w:hint="eastAsia"/>
        </w:rPr>
        <w:t>参考になった友達の意見</w:t>
      </w:r>
    </w:p>
    <w:p w14:paraId="1F427BB0" w14:textId="548FD31F" w:rsidR="008F269F" w:rsidRDefault="008F269F"/>
    <w:p w14:paraId="2CA33157" w14:textId="0BA8B1B9" w:rsidR="008F269F" w:rsidRDefault="008F269F"/>
    <w:p w14:paraId="61B6B4E3" w14:textId="39464886" w:rsidR="008F269F" w:rsidRDefault="008F269F"/>
    <w:p w14:paraId="58591146" w14:textId="6BF8870A" w:rsidR="008F269F" w:rsidRDefault="008F269F"/>
    <w:p w14:paraId="386177F4" w14:textId="07FC76D8" w:rsidR="008F269F" w:rsidRDefault="008F269F">
      <w:r>
        <w:rPr>
          <w:rFonts w:hint="eastAsia"/>
        </w:rPr>
        <w:t xml:space="preserve">2回目の解答（　　　　）・実験結果（　　　　</w:t>
      </w:r>
      <w:r>
        <w:t>）</w:t>
      </w:r>
    </w:p>
    <w:p w14:paraId="54473052" w14:textId="77777777" w:rsidR="008F269F" w:rsidRPr="008F269F" w:rsidRDefault="008F269F"/>
    <w:p w14:paraId="6220EE85" w14:textId="246B4AD2" w:rsidR="008F269F" w:rsidRDefault="008F269F"/>
    <w:p w14:paraId="43222059" w14:textId="0F3FC9CE" w:rsidR="008F269F" w:rsidRDefault="008F269F"/>
    <w:p w14:paraId="1D2DA4A7" w14:textId="7B1252B6" w:rsidR="008F269F" w:rsidRDefault="008F269F"/>
    <w:p w14:paraId="08FC0B3A" w14:textId="7F2F1298" w:rsidR="008F269F" w:rsidRDefault="008F269F"/>
    <w:p w14:paraId="4BE94775" w14:textId="4F671F41" w:rsidR="008F269F" w:rsidRDefault="008F269F"/>
    <w:p w14:paraId="4226F2F4" w14:textId="6B435B85" w:rsidR="008F269F" w:rsidRDefault="008F269F">
      <w:bookmarkStart w:id="0" w:name="OLE_LINK1"/>
      <w:bookmarkStart w:id="1" w:name="OLE_LINK2"/>
    </w:p>
    <w:bookmarkEnd w:id="0"/>
    <w:bookmarkEnd w:id="1"/>
    <w:p w14:paraId="397A0B5C" w14:textId="759FD559" w:rsidR="006E3D71" w:rsidRDefault="006E3D71"/>
    <w:p w14:paraId="0FC8B06B" w14:textId="0DA831F9" w:rsidR="006E3D71" w:rsidRDefault="006E3D71">
      <w:pPr>
        <w:rPr>
          <w:rFonts w:hint="eastAsia"/>
        </w:rPr>
      </w:pPr>
      <w:r w:rsidRPr="006E3D71">
        <w:drawing>
          <wp:anchor distT="0" distB="0" distL="114300" distR="114300" simplePos="0" relativeHeight="251681792" behindDoc="0" locked="0" layoutInCell="1" allowOverlap="1" wp14:anchorId="0C4050B9" wp14:editId="02C50469">
            <wp:simplePos x="0" y="0"/>
            <wp:positionH relativeFrom="column">
              <wp:posOffset>21590</wp:posOffset>
            </wp:positionH>
            <wp:positionV relativeFrom="paragraph">
              <wp:posOffset>290830</wp:posOffset>
            </wp:positionV>
            <wp:extent cx="2879090" cy="2159635"/>
            <wp:effectExtent l="12700" t="12700" r="16510" b="12065"/>
            <wp:wrapSquare wrapText="bothSides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2159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98F44" w14:textId="0986A658" w:rsidR="008F269F" w:rsidRDefault="008F269F">
      <w:r>
        <w:rPr>
          <w:rFonts w:hint="eastAsia"/>
        </w:rPr>
        <w:t>1回目の解答（　　　　）とその理由</w:t>
      </w:r>
    </w:p>
    <w:p w14:paraId="3F57DE26" w14:textId="231A824A" w:rsidR="008F269F" w:rsidRDefault="008F269F"/>
    <w:p w14:paraId="6856F873" w14:textId="6B863DE0" w:rsidR="008F269F" w:rsidRDefault="008F269F"/>
    <w:p w14:paraId="18009C02" w14:textId="6A6DC646" w:rsidR="008F269F" w:rsidRDefault="008F269F"/>
    <w:p w14:paraId="105C6B8F" w14:textId="449717A7" w:rsidR="008F269F" w:rsidRDefault="008F269F"/>
    <w:p w14:paraId="73733F2D" w14:textId="4909A956" w:rsidR="008F269F" w:rsidRDefault="008F269F">
      <w:r>
        <w:rPr>
          <w:rFonts w:hint="eastAsia"/>
        </w:rPr>
        <w:t>参考になった友達の意見</w:t>
      </w:r>
    </w:p>
    <w:p w14:paraId="19B584AA" w14:textId="63AF2EF2" w:rsidR="008F269F" w:rsidRDefault="008F269F"/>
    <w:p w14:paraId="52A8D4CD" w14:textId="31F8A2FA" w:rsidR="008F269F" w:rsidRDefault="008F269F"/>
    <w:p w14:paraId="2A9116E1" w14:textId="1B278936" w:rsidR="008F269F" w:rsidRDefault="008F269F"/>
    <w:p w14:paraId="56C79D6E" w14:textId="42EF635F" w:rsidR="008F269F" w:rsidRDefault="008F269F"/>
    <w:p w14:paraId="74C40841" w14:textId="545491E9" w:rsidR="008F269F" w:rsidRDefault="008F269F">
      <w:r>
        <w:rPr>
          <w:rFonts w:hint="eastAsia"/>
        </w:rPr>
        <w:t>2回目の解答（　　　　）・実験結果（　　　　）</w:t>
      </w:r>
    </w:p>
    <w:p w14:paraId="2F105A20" w14:textId="215E4050" w:rsidR="008F269F" w:rsidRDefault="008F269F"/>
    <w:p w14:paraId="37D609DD" w14:textId="29454418" w:rsidR="008F269F" w:rsidRDefault="008F269F"/>
    <w:p w14:paraId="61521A45" w14:textId="25C6A2D5" w:rsidR="008F269F" w:rsidRDefault="008F269F"/>
    <w:p w14:paraId="50619015" w14:textId="49E15324" w:rsidR="008F269F" w:rsidRDefault="008F269F"/>
    <w:p w14:paraId="643F59ED" w14:textId="73932B44" w:rsidR="008F269F" w:rsidRDefault="008F269F"/>
    <w:p w14:paraId="6FEFCE7B" w14:textId="5DD12B69" w:rsidR="006E3D71" w:rsidRDefault="006E3D71"/>
    <w:p w14:paraId="3C7B362F" w14:textId="5DDA7726" w:rsidR="006E3D71" w:rsidRDefault="006E3D71"/>
    <w:p w14:paraId="2119D0FC" w14:textId="608A0E7F" w:rsidR="006E3D71" w:rsidRDefault="006E3D71"/>
    <w:p w14:paraId="2B5B0BD5" w14:textId="5EE1C138" w:rsidR="006E3D71" w:rsidRDefault="006E3D71"/>
    <w:p w14:paraId="73B30D33" w14:textId="77777777" w:rsidR="006E3D71" w:rsidRDefault="006E3D71">
      <w:pPr>
        <w:rPr>
          <w:rFonts w:hint="eastAsia"/>
        </w:rPr>
      </w:pPr>
    </w:p>
    <w:p w14:paraId="0F2CE2E2" w14:textId="14BA8718" w:rsidR="008F269F" w:rsidRDefault="008F269F"/>
    <w:p w14:paraId="10745563" w14:textId="52DD64E8" w:rsidR="008F269F" w:rsidRDefault="006E3D71">
      <w:r w:rsidRPr="006E3D71">
        <w:drawing>
          <wp:anchor distT="0" distB="0" distL="114300" distR="114300" simplePos="0" relativeHeight="251683840" behindDoc="0" locked="0" layoutInCell="1" allowOverlap="1" wp14:anchorId="082219D6" wp14:editId="2C986142">
            <wp:simplePos x="0" y="0"/>
            <wp:positionH relativeFrom="column">
              <wp:posOffset>21590</wp:posOffset>
            </wp:positionH>
            <wp:positionV relativeFrom="paragraph">
              <wp:posOffset>3175</wp:posOffset>
            </wp:positionV>
            <wp:extent cx="2879090" cy="2159000"/>
            <wp:effectExtent l="12700" t="12700" r="16510" b="12700"/>
            <wp:wrapSquare wrapText="bothSides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図 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215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69F">
        <w:rPr>
          <w:rFonts w:hint="eastAsia"/>
        </w:rPr>
        <w:t>1回目の解答（　　　　）とその理由</w:t>
      </w:r>
    </w:p>
    <w:p w14:paraId="463E23AF" w14:textId="0B6522EC" w:rsidR="008F269F" w:rsidRDefault="008F269F"/>
    <w:p w14:paraId="69F1C878" w14:textId="7BA49482" w:rsidR="008F269F" w:rsidRDefault="008F269F"/>
    <w:p w14:paraId="73E23529" w14:textId="481E6280" w:rsidR="008F269F" w:rsidRDefault="008F269F"/>
    <w:p w14:paraId="50B5A509" w14:textId="6389309F" w:rsidR="008F269F" w:rsidRDefault="008F269F"/>
    <w:p w14:paraId="211B2240" w14:textId="1C5967C1" w:rsidR="008F269F" w:rsidRDefault="008F269F">
      <w:r>
        <w:rPr>
          <w:rFonts w:hint="eastAsia"/>
        </w:rPr>
        <w:t>参考になった友達の意見</w:t>
      </w:r>
    </w:p>
    <w:p w14:paraId="2CEE0D4A" w14:textId="43808FDF" w:rsidR="008F269F" w:rsidRDefault="008F269F"/>
    <w:p w14:paraId="361C3C7F" w14:textId="7449AFD9" w:rsidR="008F269F" w:rsidRDefault="008F269F"/>
    <w:p w14:paraId="49EBFE42" w14:textId="7D860F80" w:rsidR="008F269F" w:rsidRDefault="008F269F"/>
    <w:p w14:paraId="1B0DA66D" w14:textId="75B66010" w:rsidR="008F269F" w:rsidRDefault="008F269F"/>
    <w:p w14:paraId="7090360D" w14:textId="1AC00BA6" w:rsidR="008F269F" w:rsidRDefault="008F269F">
      <w:r>
        <w:rPr>
          <w:rFonts w:hint="eastAsia"/>
        </w:rPr>
        <w:t>2回目の解答（　　　　）・実験結果（　　　　）</w:t>
      </w:r>
    </w:p>
    <w:p w14:paraId="25ED2203" w14:textId="153E8C2F" w:rsidR="008F269F" w:rsidRDefault="008F269F"/>
    <w:p w14:paraId="1B94984E" w14:textId="302BB0D1" w:rsidR="008F269F" w:rsidRDefault="008F269F"/>
    <w:p w14:paraId="172B013E" w14:textId="67DB6DA7" w:rsidR="006E3D71" w:rsidRDefault="006E3D71"/>
    <w:p w14:paraId="680AA078" w14:textId="7ABAFEA5" w:rsidR="006E3D71" w:rsidRDefault="006E3D71"/>
    <w:p w14:paraId="72C80516" w14:textId="7E7814A6" w:rsidR="006E3D71" w:rsidRDefault="006E3D71"/>
    <w:p w14:paraId="2CBEE86F" w14:textId="191839C8" w:rsidR="00B44A89" w:rsidRDefault="00B44A89"/>
    <w:p w14:paraId="46C44247" w14:textId="77777777" w:rsidR="004A0A28" w:rsidRPr="004A0A28" w:rsidRDefault="004A0A28" w:rsidP="004A0A28">
      <w:pPr>
        <w:pStyle w:val="a3"/>
        <w:rPr>
          <w:b/>
          <w:bCs/>
          <w:noProof/>
          <w:sz w:val="36"/>
        </w:rPr>
      </w:pPr>
      <w:r w:rsidRPr="004A0A28">
        <w:rPr>
          <w:rFonts w:hint="eastAsia"/>
          <w:b/>
          <w:bCs/>
          <w:noProof/>
          <w:sz w:val="36"/>
        </w:rPr>
        <w:lastRenderedPageBreak/>
        <w:t>キルヒホッフの法則</w:t>
      </w:r>
    </w:p>
    <w:p w14:paraId="722F7BAD" w14:textId="77777777" w:rsidR="004A0A28" w:rsidRDefault="004A0A28" w:rsidP="004A0A28">
      <w:pPr>
        <w:jc w:val="left"/>
        <w:rPr>
          <w:rFonts w:asciiTheme="minorEastAsia" w:hAnsiTheme="minorEastAsia"/>
          <w:noProof/>
        </w:rPr>
      </w:pPr>
    </w:p>
    <w:p w14:paraId="22A88C8B" w14:textId="77777777" w:rsidR="004A0A28" w:rsidRDefault="004A0A28" w:rsidP="004A0A28">
      <w:pPr>
        <w:jc w:val="left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抵抗が複数存在する回路において、流れる電流や各抵抗での電位差を求めるには、合成抵抗を考える必要がある。しかし、複雑な回路になると、合成抵抗を考えるのが難しくなってくる。そこで、</w:t>
      </w:r>
      <w:r w:rsidRPr="00CA3141">
        <w:rPr>
          <w:rStyle w:val="20"/>
          <w:rFonts w:hint="eastAsia"/>
          <w:b/>
        </w:rPr>
        <w:t>分岐点での電流の関係</w:t>
      </w:r>
      <w:r>
        <w:rPr>
          <w:rFonts w:asciiTheme="minorEastAsia" w:hAnsiTheme="minorEastAsia" w:hint="eastAsia"/>
          <w:noProof/>
        </w:rPr>
        <w:t>と</w:t>
      </w:r>
      <w:r w:rsidRPr="00CA3141">
        <w:rPr>
          <w:rStyle w:val="20"/>
          <w:rFonts w:hint="eastAsia"/>
          <w:b/>
        </w:rPr>
        <w:t>電位の関係</w:t>
      </w:r>
      <w:r>
        <w:rPr>
          <w:rFonts w:asciiTheme="minorEastAsia" w:hAnsiTheme="minorEastAsia" w:hint="eastAsia"/>
          <w:noProof/>
        </w:rPr>
        <w:t>に着目した</w:t>
      </w:r>
      <w:r w:rsidRPr="00CA3141">
        <w:rPr>
          <w:rStyle w:val="20"/>
          <w:rFonts w:hint="eastAsia"/>
          <w:b/>
        </w:rPr>
        <w:t>キルヒホッフの法則</w:t>
      </w:r>
      <w:r>
        <w:rPr>
          <w:rFonts w:asciiTheme="minorEastAsia" w:hAnsiTheme="minorEastAsia" w:hint="eastAsia"/>
          <w:noProof/>
        </w:rPr>
        <w:t>を用いて考えることになる。</w:t>
      </w:r>
    </w:p>
    <w:p w14:paraId="37246B2A" w14:textId="77777777" w:rsidR="004A0A28" w:rsidRDefault="004A0A28" w:rsidP="004A0A28">
      <w:pPr>
        <w:jc w:val="left"/>
        <w:rPr>
          <w:rFonts w:asciiTheme="minorEastAsia" w:hAnsiTheme="minorEastAsia"/>
          <w:noProof/>
        </w:rPr>
      </w:pPr>
    </w:p>
    <w:p w14:paraId="0B300CB8" w14:textId="77777777" w:rsidR="004A0A28" w:rsidRPr="00C40050" w:rsidRDefault="004A0A28" w:rsidP="004A0A28">
      <w:pPr>
        <w:pStyle w:val="1"/>
        <w:rPr>
          <w:b/>
          <w:noProof/>
        </w:rPr>
      </w:pPr>
      <w:r w:rsidRPr="00C40050">
        <w:rPr>
          <w:rFonts w:hint="eastAsia"/>
          <w:b/>
          <w:noProof/>
        </w:rPr>
        <w:t>≪キルヒホッフの第1法則≫　～分岐点における電流の関係～</w:t>
      </w:r>
    </w:p>
    <w:p w14:paraId="4D6495E2" w14:textId="77777777" w:rsidR="004A0A28" w:rsidRDefault="004A0A28" w:rsidP="004A0A2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632CC8" wp14:editId="40B9DC0F">
                <wp:simplePos x="0" y="0"/>
                <wp:positionH relativeFrom="column">
                  <wp:posOffset>638175</wp:posOffset>
                </wp:positionH>
                <wp:positionV relativeFrom="paragraph">
                  <wp:posOffset>85725</wp:posOffset>
                </wp:positionV>
                <wp:extent cx="5391150" cy="4762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100AF" w14:textId="77777777" w:rsidR="004A0A28" w:rsidRPr="00D042E1" w:rsidRDefault="004A0A28" w:rsidP="004A0A28">
                            <w:pPr>
                              <w:pStyle w:val="2"/>
                            </w:pPr>
                            <w:r w:rsidRPr="00D042E1">
                              <w:rPr>
                                <w:rFonts w:hint="eastAsia"/>
                              </w:rPr>
                              <w:t>導線が</w:t>
                            </w:r>
                            <w:r>
                              <w:t>1</w:t>
                            </w:r>
                            <w:r w:rsidRPr="00D042E1">
                              <w:rPr>
                                <w:rFonts w:hint="eastAsia"/>
                              </w:rPr>
                              <w:t>点で交わるとき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D042E1">
                              <w:rPr>
                                <w:rFonts w:hint="eastAsia"/>
                              </w:rPr>
                              <w:t>その点に流入する電流の和と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D042E1">
                              <w:rPr>
                                <w:rFonts w:hint="eastAsia"/>
                              </w:rPr>
                              <w:t>流出する電流の和は等しい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32CC8" id="角丸四角形 2" o:spid="_x0000_s1026" style="position:absolute;margin-left:50.25pt;margin-top:6.75pt;width:424.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" fillcolor="white [3201]" strokecolor="black [3200]" strokeweight="1pt">
                <v:stroke joinstyle="miter"/>
                <v:textbox>
                  <w:txbxContent>
                    <w:p w14:paraId="6CC100AF" w14:textId="77777777" w:rsidR="004A0A28" w:rsidRPr="00D042E1" w:rsidRDefault="004A0A28" w:rsidP="004A0A28">
                      <w:pPr>
                        <w:pStyle w:val="2"/>
                      </w:pPr>
                      <w:r w:rsidRPr="00D042E1">
                        <w:rPr>
                          <w:rFonts w:hint="eastAsia"/>
                        </w:rPr>
                        <w:t>導線が</w:t>
                      </w:r>
                      <w:r>
                        <w:t>1</w:t>
                      </w:r>
                      <w:r w:rsidRPr="00D042E1">
                        <w:rPr>
                          <w:rFonts w:hint="eastAsia"/>
                        </w:rPr>
                        <w:t>点で交わるとき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D042E1">
                        <w:rPr>
                          <w:rFonts w:hint="eastAsia"/>
                        </w:rPr>
                        <w:t>その点に流入する電流の和と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D042E1">
                        <w:rPr>
                          <w:rFonts w:hint="eastAsia"/>
                        </w:rPr>
                        <w:t>流出する電流の和は等しい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D6CAEE" w14:textId="77777777" w:rsidR="004A0A28" w:rsidRDefault="004A0A28" w:rsidP="004A0A28">
      <w:pPr>
        <w:jc w:val="left"/>
        <w:rPr>
          <w:rFonts w:asciiTheme="minorEastAsia" w:hAnsiTheme="minorEastAsia"/>
        </w:rPr>
      </w:pPr>
    </w:p>
    <w:p w14:paraId="1933DF69" w14:textId="77777777" w:rsidR="004A0A28" w:rsidRDefault="004A0A28" w:rsidP="004A0A2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86912" behindDoc="0" locked="0" layoutInCell="1" allowOverlap="1" wp14:anchorId="353BF867" wp14:editId="58B54FCC">
            <wp:simplePos x="0" y="0"/>
            <wp:positionH relativeFrom="column">
              <wp:posOffset>4258945</wp:posOffset>
            </wp:positionH>
            <wp:positionV relativeFrom="paragraph">
              <wp:posOffset>228600</wp:posOffset>
            </wp:positionV>
            <wp:extent cx="2291080" cy="1895475"/>
            <wp:effectExtent l="0" t="0" r="0" b="9525"/>
            <wp:wrapSquare wrapText="bothSides"/>
            <wp:docPr id="3" name="図 3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図形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E758A" w14:textId="77777777" w:rsidR="004A0A28" w:rsidRDefault="004A0A28" w:rsidP="004A0A2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分岐点に電気が蓄えられることはないから、流入する電流は流出する電流に等しい。図の場合では、分岐点で</w:t>
      </w:r>
    </w:p>
    <w:p w14:paraId="23C02A64" w14:textId="5300FCD4" w:rsidR="004A0A28" w:rsidRDefault="00C519F2" w:rsidP="004A0A28">
      <w:pPr>
        <w:jc w:val="left"/>
        <w:rPr>
          <w:rFonts w:asciiTheme="minorEastAsia" w:hAnsiTheme="minorEastAsia" w:hint="eastAsia"/>
        </w:rPr>
      </w:pPr>
      <m:oMathPara>
        <m:oMath>
          <m:r>
            <w:rPr>
              <w:rFonts w:ascii="Cambria Math" w:hAnsi="Cambria Math" w:hint="eastAsia"/>
              <w:sz w:val="32"/>
            </w:rPr>
            <m:t xml:space="preserve">　　　　</m:t>
          </m:r>
          <m:r>
            <w:rPr>
              <w:rFonts w:ascii="Cambria Math" w:hAnsi="Cambria Math"/>
              <w:sz w:val="32"/>
            </w:rPr>
            <m:t>=</m:t>
          </m:r>
        </m:oMath>
      </m:oMathPara>
    </w:p>
    <w:p w14:paraId="1E271087" w14:textId="7BBCDB17" w:rsidR="004A0A28" w:rsidRDefault="004A0A28" w:rsidP="004A0A2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となる。流入する電流を正、流出する電流を負と定義すれば、分岐点における電流の和はゼロになる。</w:t>
      </w:r>
    </w:p>
    <w:p w14:paraId="5BB1C87C" w14:textId="4D02B1B8" w:rsidR="004A0A28" w:rsidRPr="00D91DDA" w:rsidRDefault="00C519F2" w:rsidP="004A0A28">
      <w:pPr>
        <w:jc w:val="left"/>
        <w:rPr>
          <w:rFonts w:asciiTheme="minorEastAsia" w:hAnsiTheme="minorEastAsia" w:hint="eastAsia"/>
          <w:sz w:val="32"/>
        </w:rPr>
      </w:pPr>
      <m:oMathPara>
        <m:oMath>
          <m:r>
            <w:rPr>
              <w:rFonts w:ascii="Cambria Math" w:hAnsi="Cambria Math" w:hint="eastAsia"/>
              <w:sz w:val="32"/>
            </w:rPr>
            <m:t xml:space="preserve">　　　　　</m:t>
          </m:r>
          <m:r>
            <w:rPr>
              <w:rFonts w:ascii="Cambria Math" w:hAnsi="Cambria Math"/>
              <w:sz w:val="32"/>
            </w:rPr>
            <m:t>=0</m:t>
          </m:r>
        </m:oMath>
      </m:oMathPara>
    </w:p>
    <w:p w14:paraId="4E6514CA" w14:textId="77777777" w:rsidR="004A0A28" w:rsidRDefault="004A0A28" w:rsidP="004A0A28">
      <w:pPr>
        <w:jc w:val="left"/>
        <w:rPr>
          <w:rFonts w:asciiTheme="minorEastAsia" w:hAnsiTheme="minorEastAsia"/>
        </w:rPr>
      </w:pPr>
    </w:p>
    <w:p w14:paraId="16DB57C3" w14:textId="77777777" w:rsidR="004A0A28" w:rsidRDefault="004A0A28" w:rsidP="004A0A28">
      <w:pPr>
        <w:jc w:val="left"/>
        <w:rPr>
          <w:rFonts w:asciiTheme="minorEastAsia" w:hAnsiTheme="minorEastAsia"/>
        </w:rPr>
      </w:pPr>
    </w:p>
    <w:p w14:paraId="77C2872A" w14:textId="77777777" w:rsidR="004A0A28" w:rsidRDefault="004A0A28" w:rsidP="004A0A28">
      <w:pPr>
        <w:jc w:val="left"/>
        <w:rPr>
          <w:rFonts w:asciiTheme="minorEastAsia" w:hAnsiTheme="minorEastAsia"/>
        </w:rPr>
      </w:pPr>
    </w:p>
    <w:p w14:paraId="7CC8405A" w14:textId="77777777" w:rsidR="004A0A28" w:rsidRPr="00C40050" w:rsidRDefault="004A0A28" w:rsidP="004A0A28">
      <w:pPr>
        <w:pStyle w:val="1"/>
        <w:rPr>
          <w:b/>
        </w:rPr>
      </w:pPr>
      <w:r w:rsidRPr="00C40050">
        <w:rPr>
          <w:rFonts w:hint="eastAsia"/>
          <w:b/>
        </w:rPr>
        <w:t>≪キルヒホッフの第2法則≫　～回路の電位の関係～</w:t>
      </w:r>
    </w:p>
    <w:p w14:paraId="2959C4B1" w14:textId="77777777" w:rsidR="004A0A28" w:rsidRDefault="004A0A28" w:rsidP="004A0A2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C330C8" wp14:editId="5F57C1EA">
                <wp:simplePos x="0" y="0"/>
                <wp:positionH relativeFrom="column">
                  <wp:posOffset>706966</wp:posOffset>
                </wp:positionH>
                <wp:positionV relativeFrom="paragraph">
                  <wp:posOffset>182033</wp:posOffset>
                </wp:positionV>
                <wp:extent cx="5259211" cy="723900"/>
                <wp:effectExtent l="12700" t="12700" r="11430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211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442F36" w14:textId="77777777" w:rsidR="004A0A28" w:rsidRPr="00D042E1" w:rsidRDefault="004A0A28" w:rsidP="004A0A28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回路網中の任意の閉回路内において、一定の向きにたどった起電力の総和は、同じ向きにたどる電圧降下の和に等しい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330C8" id="角丸四角形 4" o:spid="_x0000_s1027" style="position:absolute;margin-left:55.65pt;margin-top:14.35pt;width:414.1pt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" fillcolor="window" strokecolor="windowText" strokeweight="2pt">
                <v:textbox>
                  <w:txbxContent>
                    <w:p w14:paraId="43442F36" w14:textId="77777777" w:rsidR="004A0A28" w:rsidRPr="00D042E1" w:rsidRDefault="004A0A28" w:rsidP="004A0A28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回路網中の任意の閉回路内において、一定の向きにたどった起電力の総和は、同じ向きにたどる電圧降下の和に等しい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DB87D9" w14:textId="77777777" w:rsidR="004A0A28" w:rsidRDefault="004A0A28" w:rsidP="004A0A28">
      <w:pPr>
        <w:jc w:val="left"/>
        <w:rPr>
          <w:rFonts w:asciiTheme="minorEastAsia" w:hAnsiTheme="minorEastAsia"/>
        </w:rPr>
      </w:pPr>
    </w:p>
    <w:p w14:paraId="47F78FF6" w14:textId="77777777" w:rsidR="004A0A28" w:rsidRDefault="004A0A28" w:rsidP="004A0A28">
      <w:pPr>
        <w:jc w:val="left"/>
        <w:rPr>
          <w:rFonts w:asciiTheme="minorEastAsia" w:hAnsiTheme="minorEastAsia"/>
        </w:rPr>
      </w:pPr>
    </w:p>
    <w:p w14:paraId="7F5A9B38" w14:textId="77777777" w:rsidR="004A0A28" w:rsidRDefault="004A0A28" w:rsidP="004A0A28">
      <w:pPr>
        <w:jc w:val="left"/>
        <w:rPr>
          <w:rFonts w:asciiTheme="minorEastAsia" w:hAnsiTheme="minorEastAsia"/>
        </w:rPr>
      </w:pPr>
    </w:p>
    <w:p w14:paraId="52019ECA" w14:textId="77777777" w:rsidR="004A0A28" w:rsidRDefault="004A0A28" w:rsidP="004A0A2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88960" behindDoc="0" locked="0" layoutInCell="1" allowOverlap="1" wp14:anchorId="06A4B2A6" wp14:editId="77663E9A">
            <wp:simplePos x="0" y="0"/>
            <wp:positionH relativeFrom="column">
              <wp:posOffset>4010025</wp:posOffset>
            </wp:positionH>
            <wp:positionV relativeFrom="paragraph">
              <wp:posOffset>47625</wp:posOffset>
            </wp:positionV>
            <wp:extent cx="2442210" cy="1724025"/>
            <wp:effectExtent l="0" t="0" r="0" b="0"/>
            <wp:wrapSquare wrapText="bothSides"/>
            <wp:docPr id="5" name="図 5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ダイアグラム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84"/>
                    <a:stretch/>
                  </pic:blipFill>
                  <pic:spPr bwMode="auto">
                    <a:xfrm>
                      <a:off x="0" y="0"/>
                      <a:ext cx="244221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59782" w14:textId="77777777" w:rsidR="004A0A28" w:rsidRDefault="004A0A28" w:rsidP="004A0A28">
      <w:r>
        <w:rPr>
          <w:rFonts w:hint="eastAsia"/>
        </w:rPr>
        <w:t>閉回路において、電池で上がった電位は、抵抗で電圧降下として下がり、電池のマイナス極に戻ってくる。右図のような回路の場合、電位が低いところを下に、電位が高いところを上にした図（電位図）を描いてみるとイメージしやすい。</w:t>
      </w:r>
    </w:p>
    <w:p w14:paraId="5A020DD2" w14:textId="77777777" w:rsidR="004A0A28" w:rsidRDefault="004A0A28" w:rsidP="004A0A28"/>
    <w:p w14:paraId="1BD928F4" w14:textId="77777777" w:rsidR="004A0A28" w:rsidRDefault="004A0A28" w:rsidP="004A0A28">
      <w:pPr>
        <w:rPr>
          <w:noProof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89984" behindDoc="0" locked="0" layoutInCell="1" allowOverlap="1" wp14:anchorId="287C91E8" wp14:editId="4DF643C7">
            <wp:simplePos x="0" y="0"/>
            <wp:positionH relativeFrom="column">
              <wp:posOffset>4133850</wp:posOffset>
            </wp:positionH>
            <wp:positionV relativeFrom="paragraph">
              <wp:posOffset>583565</wp:posOffset>
            </wp:positionV>
            <wp:extent cx="2576830" cy="1588135"/>
            <wp:effectExtent l="0" t="0" r="0" b="0"/>
            <wp:wrapSquare wrapText="bothSides"/>
            <wp:docPr id="6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抵抗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  <w:noProof/>
        </w:rPr>
        <w:t>、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R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>
        <w:rPr>
          <w:rFonts w:hint="eastAsia"/>
          <w:noProof/>
        </w:rPr>
        <w:t>を通る閉回路については</w:t>
      </w:r>
    </w:p>
    <w:p w14:paraId="7504CF2F" w14:textId="094AEE82" w:rsidR="004A0A28" w:rsidRPr="00C519F2" w:rsidRDefault="004A0A28" w:rsidP="004A0A28">
      <w:pPr>
        <w:jc w:val="left"/>
        <w:rPr>
          <w:rFonts w:asciiTheme="minorEastAsia" w:hAnsiTheme="minorEastAsia" w:hint="eastAsia"/>
          <w:i/>
        </w:rPr>
      </w:pPr>
      <m:oMathPara>
        <m:oMath>
          <m:r>
            <w:rPr>
              <w:rFonts w:ascii="Cambria Math" w:hAnsi="Cambria Math"/>
              <w:sz w:val="32"/>
            </w:rPr>
            <m:t>E=</m:t>
          </m:r>
          <m:r>
            <w:rPr>
              <w:rFonts w:ascii="Cambria Math" w:hAnsi="Cambria Math" w:hint="eastAsia"/>
              <w:sz w:val="32"/>
            </w:rPr>
            <m:t xml:space="preserve">　　　</m:t>
          </m:r>
        </m:oMath>
      </m:oMathPara>
    </w:p>
    <w:p w14:paraId="548D4744" w14:textId="77777777" w:rsidR="004A0A28" w:rsidRDefault="004A0A28" w:rsidP="004A0A28">
      <w:pPr>
        <w:jc w:val="left"/>
        <w:rPr>
          <w:rFonts w:asciiTheme="minorEastAsia" w:hAnsi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Theme="minorEastAsia" w:hAnsiTheme="minorEastAsia" w:hint="eastAsia"/>
        </w:rPr>
        <w:t>を通る閉回路については</w:t>
      </w:r>
    </w:p>
    <w:p w14:paraId="4AF3EC05" w14:textId="520429B2" w:rsidR="004A0A28" w:rsidRPr="00C519F2" w:rsidRDefault="004A0A28" w:rsidP="004A0A28">
      <w:pPr>
        <w:jc w:val="left"/>
        <w:rPr>
          <w:rFonts w:asciiTheme="minorEastAsia" w:hAnsiTheme="minorEastAsia" w:hint="eastAsia"/>
          <w:i/>
          <w:sz w:val="32"/>
        </w:rPr>
      </w:pPr>
      <m:oMathPara>
        <m:oMath>
          <m:r>
            <w:rPr>
              <w:rFonts w:ascii="Cambria Math" w:hAnsi="Cambria Math"/>
              <w:sz w:val="32"/>
            </w:rPr>
            <m:t>E=</m:t>
          </m:r>
          <m:r>
            <w:rPr>
              <w:rFonts w:ascii="Cambria Math" w:hAnsi="Cambria Math" w:hint="eastAsia"/>
              <w:sz w:val="32"/>
            </w:rPr>
            <m:t xml:space="preserve">　　　</m:t>
          </m:r>
        </m:oMath>
      </m:oMathPara>
    </w:p>
    <w:p w14:paraId="0AB26060" w14:textId="77777777" w:rsidR="004A0A28" w:rsidRDefault="004A0A28" w:rsidP="004A0A2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の電位の関係が成り立っている。</w:t>
      </w:r>
    </w:p>
    <w:p w14:paraId="7827ED35" w14:textId="77777777" w:rsidR="004A0A28" w:rsidRDefault="004A0A28" w:rsidP="004A0A28">
      <w:pPr>
        <w:jc w:val="left"/>
        <w:rPr>
          <w:rFonts w:asciiTheme="minorEastAsia" w:hAnsiTheme="minorEastAsia"/>
        </w:rPr>
      </w:pPr>
    </w:p>
    <w:p w14:paraId="193B22A0" w14:textId="77777777" w:rsidR="004A0A28" w:rsidRDefault="004A0A28" w:rsidP="004A0A28">
      <w:pPr>
        <w:jc w:val="left"/>
        <w:rPr>
          <w:rFonts w:asciiTheme="majorEastAsia" w:eastAsiaTheme="majorEastAsia" w:hAnsiTheme="majorEastAsia" w:hint="eastAsia"/>
          <w:b/>
        </w:rPr>
      </w:pPr>
    </w:p>
    <w:p w14:paraId="0CAC0129" w14:textId="77777777" w:rsidR="004A0A28" w:rsidRPr="00C570F1" w:rsidRDefault="004A0A28" w:rsidP="004A0A28">
      <w:pPr>
        <w:pStyle w:val="1"/>
        <w:rPr>
          <w:b/>
        </w:rPr>
      </w:pPr>
      <w:r w:rsidRPr="00C570F1">
        <w:rPr>
          <w:rFonts w:hint="eastAsia"/>
          <w:b/>
        </w:rPr>
        <w:lastRenderedPageBreak/>
        <w:t>≪キルヒホッフの法則の利用≫</w:t>
      </w:r>
    </w:p>
    <w:p w14:paraId="3DB53BBD" w14:textId="77777777" w:rsidR="004A0A28" w:rsidRDefault="004A0A28" w:rsidP="004A0A28">
      <w:pPr>
        <w:ind w:firstLineChars="100" w:firstLine="210"/>
      </w:pPr>
      <w:r>
        <w:rPr>
          <w:rFonts w:hint="eastAsia"/>
        </w:rPr>
        <w:t>回路の問題を考える際には、未知の電流、電位差の個数だけキルヒホッフの法則の連立方程式を立て、それを解く。このとき、電流の流れる向きがまちまちであるため、</w:t>
      </w:r>
      <w:r w:rsidRPr="00211728">
        <w:rPr>
          <w:rStyle w:val="20"/>
          <w:rFonts w:hint="eastAsia"/>
          <w:b/>
        </w:rPr>
        <w:t>任意に正の向きを決め、正の向きに流れる電流を正、逆を負とする</w:t>
      </w:r>
      <w:r w:rsidRPr="00211728">
        <w:rPr>
          <w:rFonts w:hint="eastAsia"/>
        </w:rPr>
        <w:t>。また、</w:t>
      </w:r>
      <w:r w:rsidRPr="00211728">
        <w:rPr>
          <w:rStyle w:val="20"/>
          <w:rFonts w:hint="eastAsia"/>
          <w:b/>
        </w:rPr>
        <w:t>正の方向に電流を流そうとする起電力・電圧降下を正、逆の方向に流そうとするものを負として</w:t>
      </w:r>
      <w:r w:rsidRPr="00211728">
        <w:rPr>
          <w:rFonts w:hint="eastAsia"/>
        </w:rPr>
        <w:t>、キルヒホッフの第</w:t>
      </w:r>
      <w:r>
        <w:rPr>
          <w:rFonts w:hint="eastAsia"/>
        </w:rPr>
        <w:t>2</w:t>
      </w:r>
      <w:r w:rsidRPr="00211728">
        <w:rPr>
          <w:rFonts w:hint="eastAsia"/>
        </w:rPr>
        <w:t>法則を適用する。</w:t>
      </w:r>
      <w:r>
        <w:rPr>
          <w:rFonts w:hint="eastAsia"/>
        </w:rPr>
        <w:t>もしも、決めた向きと逆向きに電流が流れるならば、計算値は負の値となる。</w:t>
      </w:r>
    </w:p>
    <w:p w14:paraId="6CC1A430" w14:textId="77777777" w:rsidR="004A0A28" w:rsidRDefault="004A0A28" w:rsidP="004A0A28">
      <w:pPr>
        <w:jc w:val="left"/>
        <w:rPr>
          <w:rFonts w:asciiTheme="minorEastAsia" w:hAnsiTheme="minorEastAsia"/>
        </w:rPr>
      </w:pPr>
    </w:p>
    <w:p w14:paraId="5BC4C02B" w14:textId="77777777" w:rsidR="004A0A28" w:rsidRDefault="004A0A28" w:rsidP="004A0A28">
      <w:pPr>
        <w:jc w:val="center"/>
        <w:rPr>
          <w:rFonts w:asciiTheme="minorEastAsia" w:hAnsiTheme="minorEastAsia"/>
        </w:rPr>
      </w:pPr>
      <w:r w:rsidRPr="007F45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93029B" wp14:editId="51D7E1EE">
                <wp:simplePos x="0" y="0"/>
                <wp:positionH relativeFrom="column">
                  <wp:posOffset>5346700</wp:posOffset>
                </wp:positionH>
                <wp:positionV relativeFrom="paragraph">
                  <wp:posOffset>3400425</wp:posOffset>
                </wp:positionV>
                <wp:extent cx="52387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0B5A" w14:textId="77777777" w:rsidR="004A0A28" w:rsidRDefault="004A0A28" w:rsidP="004A0A28">
                            <w:r>
                              <w:rPr>
                                <w:rFonts w:hint="eastAsia"/>
                              </w:rPr>
                              <w:t>図4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9302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21pt;margin-top:267.75pt;width:41.2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" filled="f" stroked="f">
                <v:textbox style="mso-fit-shape-to-text:t">
                  <w:txbxContent>
                    <w:p w14:paraId="29D40B5A" w14:textId="77777777" w:rsidR="004A0A28" w:rsidRDefault="004A0A28" w:rsidP="004A0A28">
                      <w:r>
                        <w:rPr>
                          <w:rFonts w:hint="eastAsia"/>
                        </w:rPr>
                        <w:t>図4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w:drawing>
          <wp:inline distT="0" distB="0" distL="0" distR="0" wp14:anchorId="62033768" wp14:editId="307189B7">
            <wp:extent cx="5248275" cy="3773111"/>
            <wp:effectExtent l="0" t="0" r="0" b="0"/>
            <wp:docPr id="8" name="図 8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ダイアグラム, 設計図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762" cy="377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D1FD8" w14:textId="77777777" w:rsidR="004A0A28" w:rsidRDefault="004A0A28" w:rsidP="004A0A28"/>
    <w:p w14:paraId="608B5C5C" w14:textId="77777777" w:rsidR="004A0A28" w:rsidRPr="00A244C9" w:rsidRDefault="004A0A28" w:rsidP="004A0A28">
      <w:pPr>
        <w:ind w:firstLineChars="100" w:firstLine="210"/>
      </w:pPr>
      <w:r>
        <w:rPr>
          <w:rFonts w:hint="eastAsia"/>
        </w:rPr>
        <w:t>たとえば、上図のような回路では、任意の1ループ①②③でそれぞれ正の方向を自分で決める。そして、キルヒホッフの第2法則と、分岐点BやEでのキルヒホッフの第1法則を立てれば、連立方程式を解くことにより、電流と電圧降下を求めることができる。</w:t>
      </w:r>
    </w:p>
    <w:p w14:paraId="516D64CE" w14:textId="77777777" w:rsidR="004A0A28" w:rsidRPr="004A0A28" w:rsidRDefault="004A0A28">
      <w:pPr>
        <w:rPr>
          <w:rFonts w:hint="eastAsia"/>
        </w:rPr>
      </w:pPr>
    </w:p>
    <w:sectPr w:rsidR="004A0A28" w:rsidRPr="004A0A28" w:rsidSect="008F26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991"/>
    <w:multiLevelType w:val="hybridMultilevel"/>
    <w:tmpl w:val="E21866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47BFC"/>
    <w:multiLevelType w:val="hybridMultilevel"/>
    <w:tmpl w:val="132022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E60A2"/>
    <w:multiLevelType w:val="hybridMultilevel"/>
    <w:tmpl w:val="D1A660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77186A"/>
    <w:multiLevelType w:val="hybridMultilevel"/>
    <w:tmpl w:val="A3ACA534"/>
    <w:lvl w:ilvl="0" w:tplc="EAE4F47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1D807EB"/>
    <w:multiLevelType w:val="hybridMultilevel"/>
    <w:tmpl w:val="3E3019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D60F39"/>
    <w:multiLevelType w:val="hybridMultilevel"/>
    <w:tmpl w:val="0444E5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9F"/>
    <w:rsid w:val="00002B44"/>
    <w:rsid w:val="00103B75"/>
    <w:rsid w:val="001F720E"/>
    <w:rsid w:val="001F7E2E"/>
    <w:rsid w:val="002B4C4C"/>
    <w:rsid w:val="002E0EA9"/>
    <w:rsid w:val="004056F3"/>
    <w:rsid w:val="00463512"/>
    <w:rsid w:val="004A0A28"/>
    <w:rsid w:val="005A6C18"/>
    <w:rsid w:val="006E3D71"/>
    <w:rsid w:val="00751F11"/>
    <w:rsid w:val="007D2926"/>
    <w:rsid w:val="00850D1C"/>
    <w:rsid w:val="00897480"/>
    <w:rsid w:val="008F269F"/>
    <w:rsid w:val="009F26CB"/>
    <w:rsid w:val="00A075A1"/>
    <w:rsid w:val="00A648B0"/>
    <w:rsid w:val="00AD7C6B"/>
    <w:rsid w:val="00AF7B96"/>
    <w:rsid w:val="00B44A89"/>
    <w:rsid w:val="00C519F2"/>
    <w:rsid w:val="00C83E2A"/>
    <w:rsid w:val="00F23183"/>
    <w:rsid w:val="00F54DA8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F70BB"/>
  <w15:chartTrackingRefBased/>
  <w15:docId w15:val="{8A0A2F13-F41B-4D12-9FA2-F5B4E384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4D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DA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4DA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54DA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54DA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54DA8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F54DA8"/>
    <w:pPr>
      <w:ind w:leftChars="400" w:left="840"/>
    </w:pPr>
  </w:style>
  <w:style w:type="table" w:styleId="a6">
    <w:name w:val="Table Grid"/>
    <w:basedOn w:val="a1"/>
    <w:uiPriority w:val="39"/>
    <w:rsid w:val="0085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塁太</dc:creator>
  <cp:keywords/>
  <dc:description/>
  <cp:lastModifiedBy>竹内 透</cp:lastModifiedBy>
  <cp:revision>8</cp:revision>
  <dcterms:created xsi:type="dcterms:W3CDTF">2022-02-23T08:34:00Z</dcterms:created>
  <dcterms:modified xsi:type="dcterms:W3CDTF">2022-02-23T12:28:00Z</dcterms:modified>
</cp:coreProperties>
</file>