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75" w:rsidRDefault="00664375" w:rsidP="00664375">
      <w:pPr>
        <w:rPr>
          <w:rFonts w:ascii="Arial" w:hAnsi="Arial" w:cs="Arial"/>
          <w:b/>
          <w:i/>
          <w:sz w:val="44"/>
          <w:szCs w:val="44"/>
          <w:lang w:val="es-ES_tradnl"/>
        </w:rPr>
      </w:pPr>
      <w:r w:rsidRPr="00664375">
        <w:rPr>
          <w:rFonts w:ascii="Arial" w:hAnsi="Arial" w:cs="Arial"/>
          <w:b/>
          <w:i/>
          <w:noProof/>
          <w:sz w:val="44"/>
          <w:szCs w:val="44"/>
          <w:lang w:val="es-MX" w:eastAsia="es-MX"/>
        </w:rPr>
        <w:drawing>
          <wp:inline distT="0" distB="0" distL="0" distR="0">
            <wp:extent cx="1002783" cy="999461"/>
            <wp:effectExtent l="19050" t="0" r="6867" b="0"/>
            <wp:docPr id="6" name="i2" descr="http://media4.picsearch.com/is?tlaYL2953wDZvLuKSzUS2JUyx9zZiC8vd0Opdan1n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2" descr="http://media4.picsearch.com/is?tlaYL2953wDZvLuKSzUS2JUyx9zZiC8vd0Opdan1nSU"/>
                    <pic:cNvPicPr>
                      <a:picLocks noChangeAspect="1" noChangeArrowheads="1"/>
                    </pic:cNvPicPr>
                  </pic:nvPicPr>
                  <pic:blipFill>
                    <a:blip r:embed="rId5" cstate="print"/>
                    <a:srcRect/>
                    <a:stretch>
                      <a:fillRect/>
                    </a:stretch>
                  </pic:blipFill>
                  <pic:spPr bwMode="auto">
                    <a:xfrm>
                      <a:off x="0" y="0"/>
                      <a:ext cx="1003449" cy="1000125"/>
                    </a:xfrm>
                    <a:prstGeom prst="rect">
                      <a:avLst/>
                    </a:prstGeom>
                    <a:noFill/>
                    <a:ln w="9525">
                      <a:noFill/>
                      <a:miter lim="800000"/>
                      <a:headEnd/>
                      <a:tailEnd/>
                    </a:ln>
                  </pic:spPr>
                </pic:pic>
              </a:graphicData>
            </a:graphic>
          </wp:inline>
        </w:drawing>
      </w:r>
    </w:p>
    <w:p w:rsidR="00664375" w:rsidRPr="00664375" w:rsidRDefault="00664375" w:rsidP="00664375">
      <w:pPr>
        <w:jc w:val="center"/>
        <w:rPr>
          <w:rFonts w:ascii="Arial" w:hAnsi="Arial" w:cs="Arial"/>
          <w:b/>
          <w:i/>
          <w:sz w:val="44"/>
          <w:szCs w:val="44"/>
          <w:lang w:val="es-ES_tradnl"/>
        </w:rPr>
      </w:pPr>
      <w:r>
        <w:rPr>
          <w:rFonts w:ascii="Arial" w:hAnsi="Arial" w:cs="Arial"/>
          <w:b/>
          <w:i/>
          <w:sz w:val="44"/>
          <w:szCs w:val="44"/>
          <w:lang w:val="es-ES_tradnl"/>
        </w:rPr>
        <w:t xml:space="preserve">UNIVERSIDAD TECNOLOGICA </w:t>
      </w:r>
      <w:r w:rsidRPr="00664375">
        <w:rPr>
          <w:rFonts w:ascii="Arial" w:hAnsi="Arial" w:cs="Arial"/>
          <w:b/>
          <w:i/>
          <w:sz w:val="44"/>
          <w:szCs w:val="44"/>
          <w:lang w:val="es-ES_tradnl"/>
        </w:rPr>
        <w:t>DE                     AGUASCALIENTES</w:t>
      </w:r>
    </w:p>
    <w:p w:rsidR="00664375" w:rsidRPr="00664375" w:rsidRDefault="00664375" w:rsidP="00664375">
      <w:pPr>
        <w:jc w:val="center"/>
        <w:rPr>
          <w:rFonts w:ascii="Arial" w:hAnsi="Arial" w:cs="Arial"/>
          <w:b/>
          <w:i/>
          <w:sz w:val="32"/>
          <w:szCs w:val="32"/>
          <w:lang w:val="es-ES_tradnl"/>
        </w:rPr>
      </w:pPr>
    </w:p>
    <w:p w:rsidR="00664375" w:rsidRPr="00664375" w:rsidRDefault="00664375" w:rsidP="00664375">
      <w:pPr>
        <w:jc w:val="center"/>
        <w:rPr>
          <w:rFonts w:ascii="Arial" w:hAnsi="Arial" w:cs="Arial"/>
          <w:b/>
          <w:i/>
          <w:sz w:val="32"/>
          <w:szCs w:val="32"/>
          <w:lang w:val="es-ES_tradnl"/>
        </w:rPr>
      </w:pPr>
      <w:r w:rsidRPr="00664375">
        <w:rPr>
          <w:rFonts w:ascii="Arial" w:hAnsi="Arial" w:cs="Arial"/>
          <w:b/>
          <w:i/>
          <w:sz w:val="32"/>
          <w:szCs w:val="32"/>
          <w:lang w:val="es-ES_tradnl"/>
        </w:rPr>
        <w:t>Procesos Industriales de Area Manufactura</w:t>
      </w:r>
    </w:p>
    <w:p w:rsidR="00664375" w:rsidRPr="00664375" w:rsidRDefault="00664375" w:rsidP="00664375">
      <w:pPr>
        <w:rPr>
          <w:rFonts w:ascii="Arial" w:hAnsi="Arial" w:cs="Arial"/>
          <w:b/>
          <w:i/>
          <w:sz w:val="28"/>
          <w:szCs w:val="28"/>
          <w:lang w:val="es-ES_tradnl"/>
        </w:rPr>
      </w:pPr>
    </w:p>
    <w:p w:rsidR="00664375" w:rsidRPr="00664375" w:rsidRDefault="00664375" w:rsidP="00664375">
      <w:pPr>
        <w:rPr>
          <w:rFonts w:ascii="Arial" w:hAnsi="Arial" w:cs="Arial"/>
          <w:b/>
          <w:i/>
          <w:sz w:val="32"/>
          <w:szCs w:val="32"/>
          <w:lang w:val="es-ES_tradnl"/>
        </w:rPr>
      </w:pPr>
      <w:r w:rsidRPr="00664375">
        <w:rPr>
          <w:rFonts w:ascii="Arial" w:hAnsi="Arial" w:cs="Arial"/>
          <w:b/>
          <w:i/>
          <w:sz w:val="32"/>
          <w:szCs w:val="32"/>
          <w:lang w:val="es-ES_tradnl"/>
        </w:rPr>
        <w:t>Activ.Num3</w:t>
      </w:r>
    </w:p>
    <w:p w:rsidR="00664375" w:rsidRPr="00664375" w:rsidRDefault="00664375" w:rsidP="00664375">
      <w:pPr>
        <w:rPr>
          <w:rFonts w:ascii="Arial" w:hAnsi="Arial" w:cs="Arial"/>
          <w:b/>
          <w:i/>
          <w:sz w:val="32"/>
          <w:szCs w:val="32"/>
          <w:lang w:val="es-ES_tradnl"/>
        </w:rPr>
      </w:pPr>
      <w:r w:rsidRPr="00664375">
        <w:rPr>
          <w:rFonts w:ascii="Arial" w:hAnsi="Arial" w:cs="Arial"/>
          <w:b/>
          <w:i/>
          <w:sz w:val="32"/>
          <w:szCs w:val="32"/>
          <w:lang w:val="es-ES_tradnl"/>
        </w:rPr>
        <w:t>1 “A”</w:t>
      </w:r>
    </w:p>
    <w:p w:rsidR="00664375" w:rsidRPr="00664375" w:rsidRDefault="00664375" w:rsidP="00664375">
      <w:pPr>
        <w:rPr>
          <w:rFonts w:ascii="Arial" w:hAnsi="Arial" w:cs="Arial"/>
          <w:b/>
          <w:i/>
          <w:sz w:val="32"/>
          <w:szCs w:val="32"/>
          <w:lang w:val="es-ES_tradnl"/>
        </w:rPr>
      </w:pPr>
      <w:r w:rsidRPr="00664375">
        <w:rPr>
          <w:rFonts w:ascii="Arial" w:hAnsi="Arial" w:cs="Arial"/>
          <w:b/>
          <w:i/>
          <w:sz w:val="32"/>
          <w:szCs w:val="32"/>
          <w:lang w:val="es-ES_tradnl"/>
        </w:rPr>
        <w:t>Equipo Num.2</w:t>
      </w:r>
    </w:p>
    <w:p w:rsidR="00664375" w:rsidRPr="00664375" w:rsidRDefault="00664375" w:rsidP="00664375">
      <w:pPr>
        <w:rPr>
          <w:rFonts w:ascii="Arial" w:hAnsi="Arial" w:cs="Arial"/>
          <w:b/>
          <w:i/>
          <w:sz w:val="32"/>
          <w:szCs w:val="32"/>
          <w:lang w:val="es-ES_tradnl"/>
        </w:rPr>
      </w:pPr>
      <w:r w:rsidRPr="00664375">
        <w:rPr>
          <w:rFonts w:ascii="Arial" w:hAnsi="Arial" w:cs="Arial"/>
          <w:b/>
          <w:i/>
          <w:sz w:val="32"/>
          <w:szCs w:val="32"/>
          <w:lang w:val="es-ES_tradnl"/>
        </w:rPr>
        <w:t>Integrantes.</w:t>
      </w:r>
    </w:p>
    <w:p w:rsidR="00664375" w:rsidRPr="00664375" w:rsidRDefault="00664375" w:rsidP="00664375">
      <w:pPr>
        <w:spacing w:before="120" w:after="0" w:line="360" w:lineRule="auto"/>
        <w:rPr>
          <w:rFonts w:ascii="Arial" w:hAnsi="Arial" w:cs="Arial"/>
          <w:b/>
          <w:i/>
          <w:color w:val="000000"/>
          <w:sz w:val="32"/>
          <w:szCs w:val="32"/>
        </w:rPr>
      </w:pPr>
      <w:r w:rsidRPr="00664375">
        <w:rPr>
          <w:rFonts w:ascii="Arial" w:hAnsi="Arial" w:cs="Arial"/>
          <w:b/>
          <w:i/>
          <w:color w:val="000000"/>
          <w:sz w:val="32"/>
          <w:szCs w:val="32"/>
        </w:rPr>
        <w:t>Arriaga Gonzales José Andrés</w:t>
      </w:r>
    </w:p>
    <w:p w:rsidR="00664375" w:rsidRPr="00664375" w:rsidRDefault="00664375" w:rsidP="00664375">
      <w:pPr>
        <w:pStyle w:val="Prrafodelista"/>
        <w:spacing w:before="120" w:after="0" w:line="360" w:lineRule="auto"/>
        <w:ind w:left="0"/>
        <w:rPr>
          <w:rFonts w:ascii="Arial" w:hAnsi="Arial" w:cs="Arial"/>
          <w:b/>
          <w:i/>
          <w:color w:val="000000"/>
          <w:sz w:val="32"/>
          <w:szCs w:val="32"/>
          <w:lang w:val="es-ES"/>
        </w:rPr>
      </w:pPr>
      <w:r w:rsidRPr="00664375">
        <w:rPr>
          <w:rFonts w:ascii="Arial" w:hAnsi="Arial" w:cs="Arial"/>
          <w:b/>
          <w:i/>
          <w:color w:val="000000"/>
          <w:sz w:val="32"/>
          <w:szCs w:val="32"/>
          <w:lang w:val="es-ES"/>
        </w:rPr>
        <w:t>Márquez Acosta Oscar Michelle.</w:t>
      </w:r>
    </w:p>
    <w:p w:rsidR="00664375" w:rsidRPr="00664375" w:rsidRDefault="00664375" w:rsidP="00664375">
      <w:pPr>
        <w:pStyle w:val="Prrafodelista"/>
        <w:spacing w:before="120" w:after="0" w:line="360" w:lineRule="auto"/>
        <w:ind w:left="0"/>
        <w:rPr>
          <w:rFonts w:ascii="Arial" w:hAnsi="Arial" w:cs="Arial"/>
          <w:b/>
          <w:i/>
          <w:color w:val="000000"/>
          <w:sz w:val="32"/>
          <w:szCs w:val="32"/>
          <w:lang w:val="es-ES"/>
        </w:rPr>
      </w:pPr>
      <w:r w:rsidRPr="00664375">
        <w:rPr>
          <w:rFonts w:ascii="Arial" w:hAnsi="Arial" w:cs="Arial"/>
          <w:b/>
          <w:i/>
          <w:color w:val="000000"/>
          <w:sz w:val="32"/>
          <w:szCs w:val="32"/>
          <w:lang w:val="es-ES"/>
        </w:rPr>
        <w:t>Martin Del Campo López Margarita.</w:t>
      </w:r>
    </w:p>
    <w:p w:rsidR="00664375" w:rsidRPr="00664375" w:rsidRDefault="00664375" w:rsidP="00664375">
      <w:pPr>
        <w:pStyle w:val="Prrafodelista"/>
        <w:spacing w:before="120" w:after="0" w:line="360" w:lineRule="auto"/>
        <w:ind w:left="0"/>
        <w:rPr>
          <w:rFonts w:ascii="Arial" w:hAnsi="Arial" w:cs="Arial"/>
          <w:b/>
          <w:i/>
          <w:color w:val="000000"/>
          <w:sz w:val="32"/>
          <w:szCs w:val="32"/>
          <w:lang w:val="es-ES"/>
        </w:rPr>
      </w:pPr>
      <w:r w:rsidRPr="00664375">
        <w:rPr>
          <w:rFonts w:ascii="Arial" w:hAnsi="Arial" w:cs="Arial"/>
          <w:b/>
          <w:i/>
          <w:color w:val="000000"/>
          <w:sz w:val="32"/>
          <w:szCs w:val="32"/>
          <w:lang w:val="es-ES"/>
        </w:rPr>
        <w:t>Sierra Pérez Verónica Azucena.</w:t>
      </w:r>
    </w:p>
    <w:p w:rsidR="00664375" w:rsidRPr="00664375" w:rsidRDefault="00664375" w:rsidP="00664375">
      <w:pPr>
        <w:pStyle w:val="Prrafodelista"/>
        <w:spacing w:before="120" w:after="0" w:line="360" w:lineRule="auto"/>
        <w:ind w:left="0"/>
        <w:rPr>
          <w:rFonts w:ascii="Arial" w:hAnsi="Arial" w:cs="Arial"/>
          <w:b/>
          <w:i/>
          <w:sz w:val="32"/>
          <w:szCs w:val="32"/>
        </w:rPr>
      </w:pPr>
      <w:r w:rsidRPr="00664375">
        <w:rPr>
          <w:rFonts w:ascii="Arial" w:hAnsi="Arial" w:cs="Arial"/>
          <w:b/>
          <w:i/>
          <w:sz w:val="32"/>
          <w:szCs w:val="32"/>
        </w:rPr>
        <w:t>Tagle López Karla Janeth.</w:t>
      </w:r>
    </w:p>
    <w:p w:rsidR="00664375" w:rsidRPr="00CC556D" w:rsidRDefault="00664375" w:rsidP="00664375">
      <w:pPr>
        <w:jc w:val="center"/>
        <w:rPr>
          <w:rFonts w:ascii="Arial" w:hAnsi="Arial" w:cs="Arial"/>
          <w:b/>
          <w:i/>
          <w:sz w:val="28"/>
          <w:szCs w:val="28"/>
          <w:lang w:val="es-ES_tradnl"/>
        </w:rPr>
      </w:pPr>
      <w:r>
        <w:rPr>
          <w:noProof/>
          <w:lang w:val="es-MX" w:eastAsia="es-MX"/>
        </w:rPr>
        <w:drawing>
          <wp:inline distT="0" distB="0" distL="0" distR="0">
            <wp:extent cx="2638425" cy="1290082"/>
            <wp:effectExtent l="19050" t="0" r="9525" b="0"/>
            <wp:docPr id="7" name="Imagen 4" descr="http://www.jdblab.com/Img/img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dblab.com/Img/img207.JPG"/>
                    <pic:cNvPicPr>
                      <a:picLocks noChangeAspect="1" noChangeArrowheads="1"/>
                    </pic:cNvPicPr>
                  </pic:nvPicPr>
                  <pic:blipFill>
                    <a:blip r:embed="rId6" cstate="print"/>
                    <a:srcRect t="53731" r="3939"/>
                    <a:stretch>
                      <a:fillRect/>
                    </a:stretch>
                  </pic:blipFill>
                  <pic:spPr bwMode="auto">
                    <a:xfrm>
                      <a:off x="0" y="0"/>
                      <a:ext cx="2638425" cy="1290082"/>
                    </a:xfrm>
                    <a:prstGeom prst="rect">
                      <a:avLst/>
                    </a:prstGeom>
                    <a:noFill/>
                    <a:ln w="9525">
                      <a:noFill/>
                      <a:miter lim="800000"/>
                      <a:headEnd/>
                      <a:tailEnd/>
                    </a:ln>
                  </pic:spPr>
                </pic:pic>
              </a:graphicData>
            </a:graphic>
          </wp:inline>
        </w:drawing>
      </w:r>
      <w:r w:rsidR="00CC556D">
        <w:rPr>
          <w:rFonts w:ascii="Arial" w:hAnsi="Arial" w:cs="Arial"/>
          <w:b/>
          <w:i/>
          <w:sz w:val="28"/>
          <w:szCs w:val="28"/>
          <w:lang w:val="es-ES_tradnl"/>
        </w:rPr>
        <w:t>Max.2610 g  D=0.1 g</w:t>
      </w:r>
    </w:p>
    <w:p w:rsidR="00664375" w:rsidRPr="00664375" w:rsidRDefault="00CC556D" w:rsidP="00664375">
      <w:pPr>
        <w:jc w:val="center"/>
        <w:rPr>
          <w:rFonts w:ascii="Arial" w:hAnsi="Arial" w:cs="Arial"/>
          <w:b/>
          <w:i/>
          <w:sz w:val="28"/>
          <w:szCs w:val="28"/>
          <w:lang w:val="es-ES_tradnl"/>
        </w:rPr>
      </w:pPr>
      <w:r>
        <w:rPr>
          <w:rFonts w:ascii="Arial" w:hAnsi="Arial" w:cs="Arial"/>
          <w:b/>
          <w:i/>
          <w:sz w:val="28"/>
          <w:szCs w:val="28"/>
          <w:lang w:val="es-ES_tradnl"/>
        </w:rPr>
        <w:t>Balanza Adam Equipment Model Aq 26105</w:t>
      </w:r>
    </w:p>
    <w:p w:rsidR="00664375" w:rsidRDefault="00664375" w:rsidP="00664375">
      <w:pPr>
        <w:jc w:val="center"/>
        <w:rPr>
          <w:b/>
          <w:i/>
          <w:sz w:val="28"/>
          <w:szCs w:val="28"/>
          <w:lang w:val="es-ES_tradnl"/>
        </w:rPr>
      </w:pPr>
    </w:p>
    <w:p w:rsidR="005E1E01" w:rsidRPr="00664375" w:rsidRDefault="00664375" w:rsidP="00664375">
      <w:pPr>
        <w:jc w:val="center"/>
        <w:rPr>
          <w:rFonts w:ascii="Arial" w:hAnsi="Arial" w:cs="Arial"/>
          <w:b/>
          <w:i/>
          <w:sz w:val="44"/>
          <w:szCs w:val="44"/>
          <w:lang w:val="es-ES_tradnl"/>
        </w:rPr>
      </w:pPr>
      <w:r w:rsidRPr="00664375">
        <w:rPr>
          <w:rFonts w:ascii="Arial" w:hAnsi="Arial" w:cs="Arial"/>
          <w:b/>
          <w:i/>
          <w:sz w:val="44"/>
          <w:szCs w:val="44"/>
          <w:lang w:val="es-ES_tradnl"/>
        </w:rPr>
        <w:lastRenderedPageBreak/>
        <w:t>PRACTICA DENSIDAD</w:t>
      </w:r>
    </w:p>
    <w:p w:rsidR="00664375" w:rsidRPr="00664375" w:rsidRDefault="00664375" w:rsidP="00664375">
      <w:pPr>
        <w:rPr>
          <w:rFonts w:ascii="Arial" w:hAnsi="Arial" w:cs="Arial"/>
          <w:b/>
          <w:i/>
          <w:sz w:val="32"/>
          <w:szCs w:val="32"/>
          <w:lang w:val="es-ES_tradnl"/>
        </w:rPr>
      </w:pPr>
    </w:p>
    <w:p w:rsidR="00664375" w:rsidRPr="00664375" w:rsidRDefault="00664375" w:rsidP="00664375">
      <w:pPr>
        <w:rPr>
          <w:rFonts w:ascii="Arial" w:hAnsi="Arial" w:cs="Arial"/>
          <w:sz w:val="24"/>
          <w:szCs w:val="24"/>
          <w:lang w:val="es-ES_tradnl"/>
        </w:rPr>
      </w:pPr>
      <w:r w:rsidRPr="00664375">
        <w:rPr>
          <w:rFonts w:ascii="Arial" w:hAnsi="Arial" w:cs="Arial"/>
          <w:b/>
          <w:i/>
          <w:sz w:val="32"/>
          <w:szCs w:val="32"/>
          <w:lang w:val="es-ES_tradnl"/>
        </w:rPr>
        <w:t>Objetivo</w:t>
      </w:r>
      <w:r w:rsidRPr="00664375">
        <w:rPr>
          <w:rFonts w:ascii="Arial" w:hAnsi="Arial" w:cs="Arial"/>
          <w:b/>
          <w:i/>
          <w:sz w:val="24"/>
          <w:szCs w:val="24"/>
          <w:lang w:val="es-ES_tradnl"/>
        </w:rPr>
        <w:t>:</w:t>
      </w:r>
      <w:r w:rsidRPr="00664375">
        <w:rPr>
          <w:rFonts w:ascii="Arial" w:hAnsi="Arial" w:cs="Arial"/>
          <w:color w:val="000000"/>
          <w:sz w:val="24"/>
          <w:szCs w:val="24"/>
          <w:shd w:val="clear" w:color="auto" w:fill="FFFFFF"/>
        </w:rPr>
        <w:t xml:space="preserve"> </w:t>
      </w:r>
      <w:r w:rsidRPr="00664375">
        <w:rPr>
          <w:rStyle w:val="apple-style-span"/>
          <w:rFonts w:ascii="Arial" w:hAnsi="Arial" w:cs="Arial"/>
          <w:color w:val="000000"/>
          <w:sz w:val="24"/>
          <w:szCs w:val="24"/>
          <w:shd w:val="clear" w:color="auto" w:fill="FFFFFF"/>
        </w:rPr>
        <w:t xml:space="preserve">Al concluir la </w:t>
      </w:r>
      <w:proofErr w:type="gramStart"/>
      <w:r w:rsidRPr="00664375">
        <w:rPr>
          <w:rStyle w:val="apple-style-span"/>
          <w:rFonts w:ascii="Arial" w:hAnsi="Arial" w:cs="Arial"/>
          <w:color w:val="000000"/>
          <w:sz w:val="24"/>
          <w:szCs w:val="24"/>
          <w:shd w:val="clear" w:color="auto" w:fill="FFFFFF"/>
        </w:rPr>
        <w:t>practica</w:t>
      </w:r>
      <w:proofErr w:type="gramEnd"/>
      <w:r w:rsidRPr="00664375">
        <w:rPr>
          <w:rStyle w:val="apple-style-span"/>
          <w:rFonts w:ascii="Arial" w:hAnsi="Arial" w:cs="Arial"/>
          <w:color w:val="000000"/>
          <w:sz w:val="24"/>
          <w:szCs w:val="24"/>
          <w:shd w:val="clear" w:color="auto" w:fill="FFFFFF"/>
        </w:rPr>
        <w:t xml:space="preserve"> el alumno desarrollara la habilidad en el uso de instrumentos de medición de masa y volumen así como la intera</w:t>
      </w:r>
      <w:r w:rsidR="00CC556D">
        <w:rPr>
          <w:rStyle w:val="apple-style-span"/>
          <w:rFonts w:ascii="Arial" w:hAnsi="Arial" w:cs="Arial"/>
          <w:color w:val="000000"/>
          <w:sz w:val="24"/>
          <w:szCs w:val="24"/>
          <w:shd w:val="clear" w:color="auto" w:fill="FFFFFF"/>
        </w:rPr>
        <w:t xml:space="preserve"> </w:t>
      </w:r>
      <w:r w:rsidRPr="00664375">
        <w:rPr>
          <w:rStyle w:val="apple-style-span"/>
          <w:rFonts w:ascii="Arial" w:hAnsi="Arial" w:cs="Arial"/>
          <w:color w:val="000000"/>
          <w:sz w:val="24"/>
          <w:szCs w:val="24"/>
          <w:shd w:val="clear" w:color="auto" w:fill="FFFFFF"/>
        </w:rPr>
        <w:t>ación de estas magnitudes para el cálculo de la densidad de una sustancia líquida y sólida.</w:t>
      </w:r>
    </w:p>
    <w:p w:rsidR="00664375" w:rsidRPr="00664375" w:rsidRDefault="00664375" w:rsidP="00664375">
      <w:pPr>
        <w:rPr>
          <w:rFonts w:ascii="Arial" w:hAnsi="Arial" w:cs="Arial"/>
          <w:b/>
          <w:i/>
          <w:sz w:val="28"/>
          <w:szCs w:val="28"/>
          <w:lang w:val="es-ES_tradnl"/>
        </w:rPr>
      </w:pPr>
      <w:r w:rsidRPr="00664375">
        <w:rPr>
          <w:rFonts w:ascii="Arial" w:hAnsi="Arial" w:cs="Arial"/>
          <w:b/>
          <w:i/>
          <w:sz w:val="28"/>
          <w:szCs w:val="28"/>
          <w:lang w:val="es-ES_tradnl"/>
        </w:rPr>
        <w:t>Fundamentos:</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-Medir la Densidad de un </w:t>
      </w:r>
      <w:proofErr w:type="gramStart"/>
      <w:r w:rsidRPr="00664375">
        <w:rPr>
          <w:rFonts w:ascii="Arial" w:hAnsi="Arial" w:cs="Arial"/>
          <w:sz w:val="24"/>
          <w:szCs w:val="24"/>
          <w:lang w:val="es-ES_tradnl"/>
        </w:rPr>
        <w:t>liquido</w:t>
      </w:r>
      <w:proofErr w:type="gramEnd"/>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Se pesa el recipiente donde se va a poner el </w:t>
      </w:r>
      <w:proofErr w:type="gramStart"/>
      <w:r w:rsidRPr="00664375">
        <w:rPr>
          <w:rFonts w:ascii="Arial" w:hAnsi="Arial" w:cs="Arial"/>
          <w:sz w:val="24"/>
          <w:szCs w:val="24"/>
          <w:lang w:val="es-ES_tradnl"/>
        </w:rPr>
        <w:t>liquido</w:t>
      </w:r>
      <w:proofErr w:type="gramEnd"/>
      <w:r w:rsidRPr="00664375">
        <w:rPr>
          <w:rFonts w:ascii="Arial" w:hAnsi="Arial" w:cs="Arial"/>
          <w:sz w:val="24"/>
          <w:szCs w:val="24"/>
          <w:lang w:val="es-ES_tradnl"/>
        </w:rPr>
        <w:t xml:space="preserve"> y luego se pesa el recipiente con el liquido y se le resta el peso del recipiente.</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Se mide el volumen con un vaso de precipitado u otro apartado de mayor tamaño.</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Se realiza la operación indicada con anterioridad.</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-Medicion de la Densidad de un </w:t>
      </w:r>
      <w:proofErr w:type="gramStart"/>
      <w:r w:rsidRPr="00664375">
        <w:rPr>
          <w:rFonts w:ascii="Arial" w:hAnsi="Arial" w:cs="Arial"/>
          <w:sz w:val="24"/>
          <w:szCs w:val="24"/>
          <w:lang w:val="es-ES_tradnl"/>
        </w:rPr>
        <w:t>liquido</w:t>
      </w:r>
      <w:proofErr w:type="gramEnd"/>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Pesar el objeto para obtener la masa</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En el caso de objetos irregulares se introduce el objeto en un </w:t>
      </w:r>
      <w:proofErr w:type="gramStart"/>
      <w:r w:rsidRPr="00664375">
        <w:rPr>
          <w:rFonts w:ascii="Arial" w:hAnsi="Arial" w:cs="Arial"/>
          <w:sz w:val="24"/>
          <w:szCs w:val="24"/>
          <w:lang w:val="es-ES_tradnl"/>
        </w:rPr>
        <w:t>liquido</w:t>
      </w:r>
      <w:proofErr w:type="gramEnd"/>
      <w:r w:rsidRPr="00664375">
        <w:rPr>
          <w:rFonts w:ascii="Arial" w:hAnsi="Arial" w:cs="Arial"/>
          <w:sz w:val="24"/>
          <w:szCs w:val="24"/>
          <w:lang w:val="es-ES_tradnl"/>
        </w:rPr>
        <w:t xml:space="preserve"> para poder medir su volumen usando un vaso de precipitado.</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Se realiza la operación indicada con anterioridad</w:t>
      </w:r>
    </w:p>
    <w:p w:rsidR="00664375" w:rsidRPr="00664375" w:rsidRDefault="00664375" w:rsidP="00664375">
      <w:pPr>
        <w:rPr>
          <w:rFonts w:ascii="Arial" w:hAnsi="Arial" w:cs="Arial"/>
          <w:b/>
          <w:i/>
          <w:sz w:val="28"/>
          <w:szCs w:val="28"/>
          <w:lang w:val="es-ES_tradnl"/>
        </w:rPr>
      </w:pPr>
      <w:r w:rsidRPr="00664375">
        <w:rPr>
          <w:rFonts w:ascii="Arial" w:hAnsi="Arial" w:cs="Arial"/>
          <w:b/>
          <w:i/>
          <w:sz w:val="28"/>
          <w:szCs w:val="28"/>
          <w:lang w:val="es-ES_tradnl"/>
        </w:rPr>
        <w:t>Unidades del Sistema Internacional de Medidas de Densidad</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 xml:space="preserve">            </w:t>
      </w:r>
      <w:hyperlink r:id="rId7" w:tooltip="Metro" w:history="1">
        <w:r w:rsidRPr="00664375">
          <w:rPr>
            <w:rFonts w:ascii="Arial" w:eastAsia="Times New Roman" w:hAnsi="Arial" w:cs="Arial"/>
            <w:color w:val="0645AD"/>
            <w:sz w:val="20"/>
            <w:lang w:eastAsia="es-ES"/>
          </w:rPr>
          <w:t>Metro</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(m). Unidad de</w:t>
      </w:r>
      <w:r w:rsidRPr="00664375">
        <w:rPr>
          <w:rFonts w:ascii="Arial" w:eastAsia="Times New Roman" w:hAnsi="Arial" w:cs="Arial"/>
          <w:color w:val="000000"/>
          <w:sz w:val="20"/>
          <w:lang w:eastAsia="es-ES"/>
        </w:rPr>
        <w:t> </w:t>
      </w:r>
      <w:hyperlink r:id="rId8" w:tooltip="Unidades de longitud" w:history="1">
        <w:r w:rsidRPr="00664375">
          <w:rPr>
            <w:rFonts w:ascii="Arial" w:eastAsia="Times New Roman" w:hAnsi="Arial" w:cs="Arial"/>
            <w:color w:val="0645AD"/>
            <w:sz w:val="20"/>
            <w:lang w:eastAsia="es-ES"/>
          </w:rPr>
          <w:t>longitud</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 metro es la longitud que en el vacío recorre la</w:t>
      </w:r>
      <w:r w:rsidRPr="00664375">
        <w:rPr>
          <w:rFonts w:ascii="Arial" w:eastAsia="Times New Roman" w:hAnsi="Arial" w:cs="Arial"/>
          <w:color w:val="000000"/>
          <w:sz w:val="20"/>
          <w:lang w:eastAsia="es-ES"/>
        </w:rPr>
        <w:t> </w:t>
      </w:r>
      <w:hyperlink r:id="rId9" w:tooltip="Velocidad de la luz" w:history="1">
        <w:r w:rsidRPr="00664375">
          <w:rPr>
            <w:rFonts w:ascii="Arial" w:eastAsia="Times New Roman" w:hAnsi="Arial" w:cs="Arial"/>
            <w:color w:val="0645AD"/>
            <w:sz w:val="20"/>
            <w:lang w:eastAsia="es-ES"/>
          </w:rPr>
          <w:t>luz</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durante un 1/299  792  458 de segundo.</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 xml:space="preserve">             </w:t>
      </w:r>
      <w:hyperlink r:id="rId10" w:tooltip="Kilogramo" w:history="1">
        <w:r w:rsidRPr="00664375">
          <w:rPr>
            <w:rFonts w:ascii="Arial" w:eastAsia="Times New Roman" w:hAnsi="Arial" w:cs="Arial"/>
            <w:color w:val="0645AD"/>
            <w:sz w:val="20"/>
            <w:lang w:eastAsia="es-ES"/>
          </w:rPr>
          <w:t>Kilogramo</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(kg). Unidad de</w:t>
      </w:r>
      <w:r w:rsidRPr="00664375">
        <w:rPr>
          <w:rFonts w:ascii="Arial" w:eastAsia="Times New Roman" w:hAnsi="Arial" w:cs="Arial"/>
          <w:color w:val="000000"/>
          <w:sz w:val="20"/>
          <w:lang w:eastAsia="es-ES"/>
        </w:rPr>
        <w:t> </w:t>
      </w:r>
      <w:hyperlink r:id="rId11" w:tooltip="Masa" w:history="1">
        <w:r w:rsidRPr="00664375">
          <w:rPr>
            <w:rFonts w:ascii="Arial" w:eastAsia="Times New Roman" w:hAnsi="Arial" w:cs="Arial"/>
            <w:color w:val="0645AD"/>
            <w:sz w:val="20"/>
            <w:lang w:eastAsia="es-ES"/>
          </w:rPr>
          <w:t>masa</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 kilogramo es una masa igual a la de un cilindro de 39 milímetros de diámetro y de altura, de una aleación de 90% de platino y 10% de iridio, ubicado en la</w:t>
      </w:r>
      <w:r w:rsidRPr="00664375">
        <w:rPr>
          <w:rFonts w:ascii="Arial" w:eastAsia="Times New Roman" w:hAnsi="Arial" w:cs="Arial"/>
          <w:color w:val="000000"/>
          <w:sz w:val="20"/>
          <w:lang w:eastAsia="es-ES"/>
        </w:rPr>
        <w:t> </w:t>
      </w:r>
      <w:hyperlink r:id="rId12" w:tooltip="Oficina Internacional de Pesos y Medidas" w:history="1">
        <w:r w:rsidRPr="00664375">
          <w:rPr>
            <w:rFonts w:ascii="Arial" w:eastAsia="Times New Roman" w:hAnsi="Arial" w:cs="Arial"/>
            <w:color w:val="0645AD"/>
            <w:sz w:val="20"/>
            <w:lang w:eastAsia="es-ES"/>
          </w:rPr>
          <w:t>Oficina Internacional de Pesos y Medidas</w:t>
        </w:r>
      </w:hyperlink>
      <w:r w:rsidRPr="00664375">
        <w:rPr>
          <w:rFonts w:ascii="Arial" w:eastAsia="Times New Roman" w:hAnsi="Arial" w:cs="Arial"/>
          <w:color w:val="000000"/>
          <w:sz w:val="20"/>
          <w:szCs w:val="20"/>
          <w:lang w:eastAsia="es-ES"/>
        </w:rPr>
        <w:t>, en Sèvres, Francia.</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 xml:space="preserve">              </w:t>
      </w:r>
      <w:hyperlink r:id="rId13" w:tooltip="Segundo" w:history="1">
        <w:r w:rsidRPr="00664375">
          <w:rPr>
            <w:rFonts w:ascii="Arial" w:eastAsia="Times New Roman" w:hAnsi="Arial" w:cs="Arial"/>
            <w:color w:val="0645AD"/>
            <w:sz w:val="20"/>
            <w:lang w:eastAsia="es-ES"/>
          </w:rPr>
          <w:t>Segundo</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(s). Unidad de</w:t>
      </w:r>
      <w:r w:rsidRPr="00664375">
        <w:rPr>
          <w:rFonts w:ascii="Arial" w:eastAsia="Times New Roman" w:hAnsi="Arial" w:cs="Arial"/>
          <w:color w:val="000000"/>
          <w:sz w:val="20"/>
          <w:lang w:eastAsia="es-ES"/>
        </w:rPr>
        <w:t> </w:t>
      </w:r>
      <w:hyperlink r:id="rId14" w:tooltip="Tiempo" w:history="1">
        <w:r w:rsidRPr="00664375">
          <w:rPr>
            <w:rFonts w:ascii="Arial" w:eastAsia="Times New Roman" w:hAnsi="Arial" w:cs="Arial"/>
            <w:color w:val="0645AD"/>
            <w:sz w:val="20"/>
            <w:lang w:eastAsia="es-ES"/>
          </w:rPr>
          <w:t>tiempo</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 segundo es la duración de 9 192 631 770 periodos de la radiación correspondiente a la transición entre los dos niveles hiperfinos del estado fundamental del átomo de</w:t>
      </w:r>
      <w:hyperlink r:id="rId15" w:tooltip="Cesio" w:history="1">
        <w:r w:rsidRPr="00664375">
          <w:rPr>
            <w:rFonts w:ascii="Arial" w:eastAsia="Times New Roman" w:hAnsi="Arial" w:cs="Arial"/>
            <w:color w:val="0645AD"/>
            <w:sz w:val="20"/>
            <w:lang w:eastAsia="es-ES"/>
          </w:rPr>
          <w:t>cesio</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133.</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lastRenderedPageBreak/>
        <w:t xml:space="preserve">             </w:t>
      </w:r>
      <w:hyperlink r:id="rId16" w:tooltip="Amperio" w:history="1">
        <w:r w:rsidRPr="00664375">
          <w:rPr>
            <w:rFonts w:ascii="Arial" w:eastAsia="Times New Roman" w:hAnsi="Arial" w:cs="Arial"/>
            <w:color w:val="0645AD"/>
            <w:sz w:val="20"/>
            <w:lang w:eastAsia="es-ES"/>
          </w:rPr>
          <w:t>Amperio o ampere o amper</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(A). Unidad de</w:t>
      </w:r>
      <w:r w:rsidRPr="00664375">
        <w:rPr>
          <w:rFonts w:ascii="Arial" w:eastAsia="Times New Roman" w:hAnsi="Arial" w:cs="Arial"/>
          <w:color w:val="000000"/>
          <w:sz w:val="20"/>
          <w:lang w:eastAsia="es-ES"/>
        </w:rPr>
        <w:t> </w:t>
      </w:r>
      <w:hyperlink r:id="rId17" w:tooltip="Intensidad de corriente eléctrica" w:history="1">
        <w:r w:rsidRPr="00664375">
          <w:rPr>
            <w:rFonts w:ascii="Arial" w:eastAsia="Times New Roman" w:hAnsi="Arial" w:cs="Arial"/>
            <w:color w:val="0645AD"/>
            <w:sz w:val="20"/>
            <w:lang w:eastAsia="es-ES"/>
          </w:rPr>
          <w:t>intensidad de corriente eléctrica</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 amperio es la intensidad de una corriente constante que manteniéndose en dos</w:t>
      </w:r>
      <w:r w:rsidRPr="00664375">
        <w:rPr>
          <w:rFonts w:ascii="Arial" w:eastAsia="Times New Roman" w:hAnsi="Arial" w:cs="Arial"/>
          <w:color w:val="000000"/>
          <w:sz w:val="20"/>
          <w:lang w:eastAsia="es-ES"/>
        </w:rPr>
        <w:t> </w:t>
      </w:r>
      <w:hyperlink r:id="rId18" w:tooltip="Conductor eléctrico" w:history="1">
        <w:r w:rsidRPr="00664375">
          <w:rPr>
            <w:rFonts w:ascii="Arial" w:eastAsia="Times New Roman" w:hAnsi="Arial" w:cs="Arial"/>
            <w:color w:val="0645AD"/>
            <w:sz w:val="20"/>
            <w:lang w:eastAsia="es-ES"/>
          </w:rPr>
          <w:t>conductores</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paralelos, rectilíneos, de longitud infinita, de sección circular despreciable y situados a una distancia de un metro uno de otro en el</w:t>
      </w:r>
      <w:r w:rsidRPr="00664375">
        <w:rPr>
          <w:rFonts w:ascii="Arial" w:eastAsia="Times New Roman" w:hAnsi="Arial" w:cs="Arial"/>
          <w:color w:val="000000"/>
          <w:sz w:val="20"/>
          <w:lang w:eastAsia="es-ES"/>
        </w:rPr>
        <w:t> </w:t>
      </w:r>
      <w:hyperlink r:id="rId19" w:tooltip="Vacío (física)" w:history="1">
        <w:r w:rsidRPr="00664375">
          <w:rPr>
            <w:rFonts w:ascii="Arial" w:eastAsia="Times New Roman" w:hAnsi="Arial" w:cs="Arial"/>
            <w:color w:val="0645AD"/>
            <w:sz w:val="20"/>
            <w:lang w:eastAsia="es-ES"/>
          </w:rPr>
          <w:t>vacío</w:t>
        </w:r>
      </w:hyperlink>
      <w:r w:rsidRPr="00664375">
        <w:rPr>
          <w:rFonts w:ascii="Arial" w:eastAsia="Times New Roman" w:hAnsi="Arial" w:cs="Arial"/>
          <w:color w:val="000000"/>
          <w:sz w:val="20"/>
          <w:szCs w:val="20"/>
          <w:lang w:eastAsia="es-ES"/>
        </w:rPr>
        <w:t>, produciría una fuerza igual a 2 • 10</w:t>
      </w:r>
      <w:r w:rsidRPr="00664375">
        <w:rPr>
          <w:rFonts w:ascii="Arial" w:eastAsia="Times New Roman" w:hAnsi="Arial" w:cs="Arial"/>
          <w:color w:val="000000"/>
          <w:sz w:val="20"/>
          <w:szCs w:val="20"/>
          <w:vertAlign w:val="superscript"/>
          <w:lang w:eastAsia="es-ES"/>
        </w:rPr>
        <w:t>-</w:t>
      </w:r>
      <w:r w:rsidRPr="00664375">
        <w:rPr>
          <w:rFonts w:ascii="Arial" w:eastAsia="Times New Roman" w:hAnsi="Arial" w:cs="Arial"/>
          <w:color w:val="000000"/>
          <w:sz w:val="15"/>
          <w:szCs w:val="15"/>
          <w:vertAlign w:val="superscript"/>
          <w:lang w:eastAsia="es-ES"/>
        </w:rPr>
        <w:t>7</w:t>
      </w:r>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newtons por metro de longitud.</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 xml:space="preserve">             </w:t>
      </w:r>
      <w:hyperlink r:id="rId20" w:tooltip="Kelvin" w:history="1">
        <w:r w:rsidRPr="00664375">
          <w:rPr>
            <w:rFonts w:ascii="Arial" w:eastAsia="Times New Roman" w:hAnsi="Arial" w:cs="Arial"/>
            <w:color w:val="0645AD"/>
            <w:sz w:val="20"/>
            <w:lang w:eastAsia="es-ES"/>
          </w:rPr>
          <w:t>Kelvin</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(K). Unidad de</w:t>
      </w:r>
      <w:r w:rsidRPr="00664375">
        <w:rPr>
          <w:rFonts w:ascii="Arial" w:eastAsia="Times New Roman" w:hAnsi="Arial" w:cs="Arial"/>
          <w:color w:val="000000"/>
          <w:sz w:val="20"/>
          <w:lang w:eastAsia="es-ES"/>
        </w:rPr>
        <w:t> </w:t>
      </w:r>
      <w:hyperlink r:id="rId21" w:tooltip="Temperatura termodinámica" w:history="1">
        <w:r w:rsidRPr="00664375">
          <w:rPr>
            <w:rFonts w:ascii="Arial" w:eastAsia="Times New Roman" w:hAnsi="Arial" w:cs="Arial"/>
            <w:color w:val="0645AD"/>
            <w:sz w:val="20"/>
            <w:lang w:eastAsia="es-ES"/>
          </w:rPr>
          <w:t>temperatura termodinámica</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 kelvin es la temperatura termodinámica correspondiente a 1/273,16 de la temperatura termodinámica del</w:t>
      </w:r>
      <w:r w:rsidRPr="00664375">
        <w:rPr>
          <w:rFonts w:ascii="Arial" w:eastAsia="Times New Roman" w:hAnsi="Arial" w:cs="Arial"/>
          <w:color w:val="000000"/>
          <w:sz w:val="20"/>
          <w:lang w:eastAsia="es-ES"/>
        </w:rPr>
        <w:t> </w:t>
      </w:r>
      <w:hyperlink r:id="rId22" w:tooltip="Punto triple" w:history="1">
        <w:r w:rsidRPr="00664375">
          <w:rPr>
            <w:rFonts w:ascii="Arial" w:eastAsia="Times New Roman" w:hAnsi="Arial" w:cs="Arial"/>
            <w:color w:val="0645AD"/>
            <w:sz w:val="20"/>
            <w:lang w:eastAsia="es-ES"/>
          </w:rPr>
          <w:t>punto triple</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del agua.</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 xml:space="preserve">            </w:t>
      </w:r>
      <w:hyperlink r:id="rId23" w:tooltip="Mol" w:history="1">
        <w:r w:rsidRPr="00664375">
          <w:rPr>
            <w:rFonts w:ascii="Arial" w:eastAsia="Times New Roman" w:hAnsi="Arial" w:cs="Arial"/>
            <w:color w:val="0645AD"/>
            <w:sz w:val="20"/>
            <w:lang w:eastAsia="es-ES"/>
          </w:rPr>
          <w:t>Mol</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(mol). Unidad de</w:t>
      </w:r>
      <w:r w:rsidRPr="00664375">
        <w:rPr>
          <w:rFonts w:ascii="Arial" w:eastAsia="Times New Roman" w:hAnsi="Arial" w:cs="Arial"/>
          <w:color w:val="000000"/>
          <w:sz w:val="20"/>
          <w:lang w:eastAsia="es-ES"/>
        </w:rPr>
        <w:t> </w:t>
      </w:r>
      <w:hyperlink r:id="rId24" w:tooltip="Cantidad de substancia (aún no redactado)" w:history="1">
        <w:r w:rsidRPr="00664375">
          <w:rPr>
            <w:rFonts w:ascii="Arial" w:eastAsia="Times New Roman" w:hAnsi="Arial" w:cs="Arial"/>
            <w:color w:val="BA0000"/>
            <w:sz w:val="20"/>
            <w:lang w:eastAsia="es-ES"/>
          </w:rPr>
          <w:t>cantidad de substancia</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 mol es la cantidad de substancia de un sistema que contiene tantos entes elementales como</w:t>
      </w:r>
      <w:r w:rsidRPr="00664375">
        <w:rPr>
          <w:rFonts w:ascii="Arial" w:eastAsia="Times New Roman" w:hAnsi="Arial" w:cs="Arial"/>
          <w:color w:val="000000"/>
          <w:sz w:val="20"/>
          <w:lang w:eastAsia="es-ES"/>
        </w:rPr>
        <w:t> </w:t>
      </w:r>
      <w:hyperlink r:id="rId25" w:tooltip="Átomo" w:history="1">
        <w:r w:rsidRPr="00664375">
          <w:rPr>
            <w:rFonts w:ascii="Arial" w:eastAsia="Times New Roman" w:hAnsi="Arial" w:cs="Arial"/>
            <w:color w:val="0645AD"/>
            <w:sz w:val="20"/>
            <w:lang w:eastAsia="es-ES"/>
          </w:rPr>
          <w:t>átomos</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hay en 0,012 kilogramos de</w:t>
      </w:r>
      <w:r w:rsidRPr="00664375">
        <w:rPr>
          <w:rFonts w:ascii="Arial" w:eastAsia="Times New Roman" w:hAnsi="Arial" w:cs="Arial"/>
          <w:color w:val="000000"/>
          <w:sz w:val="20"/>
          <w:lang w:eastAsia="es-ES"/>
        </w:rPr>
        <w:t> </w:t>
      </w:r>
      <w:hyperlink r:id="rId26" w:tooltip="Carbono" w:history="1">
        <w:r w:rsidRPr="00664375">
          <w:rPr>
            <w:rFonts w:ascii="Arial" w:eastAsia="Times New Roman" w:hAnsi="Arial" w:cs="Arial"/>
            <w:color w:val="0645AD"/>
            <w:sz w:val="20"/>
            <w:lang w:eastAsia="es-ES"/>
          </w:rPr>
          <w:t>carbono</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12. Cuando se emplea el mol, es necesario especificar las unidades elementales: átomos,</w:t>
      </w:r>
      <w:r w:rsidRPr="00664375">
        <w:rPr>
          <w:rFonts w:ascii="Arial" w:eastAsia="Times New Roman" w:hAnsi="Arial" w:cs="Arial"/>
          <w:color w:val="000000"/>
          <w:sz w:val="20"/>
          <w:lang w:eastAsia="es-ES"/>
        </w:rPr>
        <w:t> </w:t>
      </w:r>
      <w:hyperlink r:id="rId27" w:tooltip="Molécula" w:history="1">
        <w:r w:rsidRPr="00664375">
          <w:rPr>
            <w:rFonts w:ascii="Arial" w:eastAsia="Times New Roman" w:hAnsi="Arial" w:cs="Arial"/>
            <w:color w:val="0645AD"/>
            <w:sz w:val="20"/>
            <w:lang w:eastAsia="es-ES"/>
          </w:rPr>
          <w:t>moléculas</w:t>
        </w:r>
      </w:hyperlink>
      <w:r w:rsidRPr="00664375">
        <w:rPr>
          <w:rFonts w:ascii="Arial" w:eastAsia="Times New Roman" w:hAnsi="Arial" w:cs="Arial"/>
          <w:color w:val="000000"/>
          <w:sz w:val="20"/>
          <w:szCs w:val="20"/>
          <w:lang w:eastAsia="es-ES"/>
        </w:rPr>
        <w:t>,</w:t>
      </w:r>
      <w:r w:rsidRPr="00664375">
        <w:rPr>
          <w:rFonts w:ascii="Arial" w:eastAsia="Times New Roman" w:hAnsi="Arial" w:cs="Arial"/>
          <w:color w:val="000000"/>
          <w:sz w:val="20"/>
          <w:lang w:eastAsia="es-ES"/>
        </w:rPr>
        <w:t> </w:t>
      </w:r>
      <w:hyperlink r:id="rId28" w:tooltip="Ion" w:history="1">
        <w:r w:rsidRPr="00664375">
          <w:rPr>
            <w:rFonts w:ascii="Arial" w:eastAsia="Times New Roman" w:hAnsi="Arial" w:cs="Arial"/>
            <w:color w:val="0645AD"/>
            <w:sz w:val="20"/>
            <w:lang w:eastAsia="es-ES"/>
          </w:rPr>
          <w:t>iones</w:t>
        </w:r>
      </w:hyperlink>
      <w:r w:rsidRPr="00664375">
        <w:rPr>
          <w:rFonts w:ascii="Arial" w:eastAsia="Times New Roman" w:hAnsi="Arial" w:cs="Arial"/>
          <w:color w:val="000000"/>
          <w:sz w:val="20"/>
          <w:szCs w:val="20"/>
          <w:lang w:eastAsia="es-ES"/>
        </w:rPr>
        <w:t>,</w:t>
      </w:r>
      <w:r w:rsidRPr="00664375">
        <w:rPr>
          <w:rFonts w:ascii="Arial" w:eastAsia="Times New Roman" w:hAnsi="Arial" w:cs="Arial"/>
          <w:color w:val="000000"/>
          <w:sz w:val="20"/>
          <w:lang w:eastAsia="es-ES"/>
        </w:rPr>
        <w:t> </w:t>
      </w:r>
      <w:hyperlink r:id="rId29" w:tooltip="Electrón" w:history="1">
        <w:r w:rsidRPr="00664375">
          <w:rPr>
            <w:rFonts w:ascii="Arial" w:eastAsia="Times New Roman" w:hAnsi="Arial" w:cs="Arial"/>
            <w:color w:val="0645AD"/>
            <w:sz w:val="20"/>
            <w:lang w:eastAsia="es-ES"/>
          </w:rPr>
          <w:t>electrones</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u otras</w:t>
      </w:r>
      <w:r w:rsidRPr="00664375">
        <w:rPr>
          <w:rFonts w:ascii="Arial" w:eastAsia="Times New Roman" w:hAnsi="Arial" w:cs="Arial"/>
          <w:color w:val="000000"/>
          <w:sz w:val="20"/>
          <w:lang w:eastAsia="es-ES"/>
        </w:rPr>
        <w:t> </w:t>
      </w:r>
      <w:hyperlink r:id="rId30" w:tooltip="Física de partículas" w:history="1">
        <w:r w:rsidRPr="00664375">
          <w:rPr>
            <w:rFonts w:ascii="Arial" w:eastAsia="Times New Roman" w:hAnsi="Arial" w:cs="Arial"/>
            <w:color w:val="0645AD"/>
            <w:sz w:val="20"/>
            <w:lang w:eastAsia="es-ES"/>
          </w:rPr>
          <w:t>partículas</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o grupos específicos de tales partículas.</w:t>
      </w:r>
    </w:p>
    <w:p w:rsidR="00664375" w:rsidRPr="00664375" w:rsidRDefault="00664375" w:rsidP="00664375">
      <w:pPr>
        <w:shd w:val="clear" w:color="auto" w:fill="FFFFFF"/>
        <w:spacing w:before="100" w:beforeAutospacing="1" w:after="24" w:line="285" w:lineRule="atLeast"/>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 xml:space="preserve">             </w:t>
      </w:r>
      <w:hyperlink r:id="rId31" w:tooltip="Candela" w:history="1">
        <w:r w:rsidRPr="00664375">
          <w:rPr>
            <w:rFonts w:ascii="Arial" w:eastAsia="Times New Roman" w:hAnsi="Arial" w:cs="Arial"/>
            <w:color w:val="0645AD"/>
            <w:sz w:val="20"/>
            <w:lang w:eastAsia="es-ES"/>
          </w:rPr>
          <w:t>Candela</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(cd). Unidad de</w:t>
      </w:r>
      <w:r w:rsidRPr="00664375">
        <w:rPr>
          <w:rFonts w:ascii="Arial" w:eastAsia="Times New Roman" w:hAnsi="Arial" w:cs="Arial"/>
          <w:color w:val="000000"/>
          <w:sz w:val="20"/>
          <w:lang w:eastAsia="es-ES"/>
        </w:rPr>
        <w:t> </w:t>
      </w:r>
      <w:hyperlink r:id="rId32" w:tooltip="Intensidad luminosa" w:history="1">
        <w:r w:rsidRPr="00664375">
          <w:rPr>
            <w:rFonts w:ascii="Arial" w:eastAsia="Times New Roman" w:hAnsi="Arial" w:cs="Arial"/>
            <w:color w:val="0645AD"/>
            <w:sz w:val="20"/>
            <w:lang w:eastAsia="es-ES"/>
          </w:rPr>
          <w:t>intensidad luminosa</w:t>
        </w:r>
      </w:hyperlink>
      <w:r w:rsidRPr="00664375">
        <w:rPr>
          <w:rFonts w:ascii="Arial" w:eastAsia="Times New Roman" w:hAnsi="Arial" w:cs="Arial"/>
          <w:color w:val="000000"/>
          <w:sz w:val="20"/>
          <w:szCs w:val="20"/>
          <w:lang w:eastAsia="es-ES"/>
        </w:rPr>
        <w:t>.</w:t>
      </w:r>
    </w:p>
    <w:p w:rsidR="00664375" w:rsidRPr="00664375" w:rsidRDefault="00664375" w:rsidP="00664375">
      <w:pPr>
        <w:shd w:val="clear" w:color="auto" w:fill="FFFFFF"/>
        <w:spacing w:after="24" w:line="360" w:lineRule="atLeast"/>
        <w:ind w:left="720"/>
        <w:rPr>
          <w:rFonts w:ascii="Arial" w:eastAsia="Times New Roman" w:hAnsi="Arial" w:cs="Arial"/>
          <w:color w:val="000000"/>
          <w:sz w:val="20"/>
          <w:szCs w:val="20"/>
          <w:lang w:eastAsia="es-ES"/>
        </w:rPr>
      </w:pPr>
      <w:r w:rsidRPr="00664375">
        <w:rPr>
          <w:rFonts w:ascii="Arial" w:eastAsia="Times New Roman" w:hAnsi="Arial" w:cs="Arial"/>
          <w:color w:val="000000"/>
          <w:sz w:val="20"/>
          <w:szCs w:val="20"/>
          <w:lang w:eastAsia="es-ES"/>
        </w:rPr>
        <w:t>Definición: una candela es la intensidad luminosa, en una dirección dada, de una fuente que emite una radiación monocromática de frecuencia 5,4 • 10</w:t>
      </w:r>
      <w:r w:rsidRPr="00664375">
        <w:rPr>
          <w:rFonts w:ascii="Arial" w:eastAsia="Times New Roman" w:hAnsi="Arial" w:cs="Arial"/>
          <w:color w:val="000000"/>
          <w:sz w:val="15"/>
          <w:szCs w:val="15"/>
          <w:vertAlign w:val="superscript"/>
          <w:lang w:eastAsia="es-ES"/>
        </w:rPr>
        <w:t>14</w:t>
      </w:r>
      <w:r w:rsidRPr="00664375">
        <w:rPr>
          <w:rFonts w:ascii="Arial" w:eastAsia="Times New Roman" w:hAnsi="Arial" w:cs="Arial"/>
          <w:color w:val="000000"/>
          <w:sz w:val="20"/>
          <w:lang w:eastAsia="es-ES"/>
        </w:rPr>
        <w:t> </w:t>
      </w:r>
      <w:hyperlink r:id="rId33" w:tooltip="Hercio" w:history="1">
        <w:r w:rsidRPr="00664375">
          <w:rPr>
            <w:rFonts w:ascii="Arial" w:eastAsia="Times New Roman" w:hAnsi="Arial" w:cs="Arial"/>
            <w:color w:val="0645AD"/>
            <w:sz w:val="20"/>
            <w:lang w:eastAsia="es-ES"/>
          </w:rPr>
          <w:t>hercios</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y cuya intensidad energética en dicha dirección es 1/683</w:t>
      </w:r>
      <w:r w:rsidRPr="00664375">
        <w:rPr>
          <w:rFonts w:ascii="Arial" w:eastAsia="Times New Roman" w:hAnsi="Arial" w:cs="Arial"/>
          <w:color w:val="000000"/>
          <w:sz w:val="20"/>
          <w:lang w:eastAsia="es-ES"/>
        </w:rPr>
        <w:t> </w:t>
      </w:r>
      <w:hyperlink r:id="rId34" w:tooltip="Vatio" w:history="1">
        <w:r w:rsidRPr="00664375">
          <w:rPr>
            <w:rFonts w:ascii="Arial" w:eastAsia="Times New Roman" w:hAnsi="Arial" w:cs="Arial"/>
            <w:color w:val="0645AD"/>
            <w:sz w:val="20"/>
            <w:lang w:eastAsia="es-ES"/>
          </w:rPr>
          <w:t>vatios</w:t>
        </w:r>
      </w:hyperlink>
      <w:r w:rsidRPr="00664375">
        <w:rPr>
          <w:rFonts w:ascii="Arial" w:eastAsia="Times New Roman" w:hAnsi="Arial" w:cs="Arial"/>
          <w:color w:val="000000"/>
          <w:sz w:val="20"/>
          <w:lang w:eastAsia="es-ES"/>
        </w:rPr>
        <w:t> </w:t>
      </w:r>
      <w:r w:rsidRPr="00664375">
        <w:rPr>
          <w:rFonts w:ascii="Arial" w:eastAsia="Times New Roman" w:hAnsi="Arial" w:cs="Arial"/>
          <w:color w:val="000000"/>
          <w:sz w:val="20"/>
          <w:szCs w:val="20"/>
          <w:lang w:eastAsia="es-ES"/>
        </w:rPr>
        <w:t>por</w:t>
      </w:r>
      <w:r w:rsidRPr="00664375">
        <w:rPr>
          <w:rFonts w:ascii="Arial" w:eastAsia="Times New Roman" w:hAnsi="Arial" w:cs="Arial"/>
          <w:color w:val="000000"/>
          <w:sz w:val="20"/>
          <w:lang w:eastAsia="es-ES"/>
        </w:rPr>
        <w:t> </w:t>
      </w:r>
      <w:hyperlink r:id="rId35" w:tooltip="Estereorradián" w:history="1">
        <w:r w:rsidRPr="00664375">
          <w:rPr>
            <w:rFonts w:ascii="Arial" w:eastAsia="Times New Roman" w:hAnsi="Arial" w:cs="Arial"/>
            <w:color w:val="0645AD"/>
            <w:sz w:val="20"/>
            <w:lang w:eastAsia="es-ES"/>
          </w:rPr>
          <w:t>estereorradián</w:t>
        </w:r>
      </w:hyperlink>
      <w:r w:rsidRPr="00664375">
        <w:rPr>
          <w:rFonts w:ascii="Arial" w:eastAsia="Times New Roman" w:hAnsi="Arial" w:cs="Arial"/>
          <w:color w:val="000000"/>
          <w:sz w:val="20"/>
          <w:szCs w:val="20"/>
          <w:lang w:eastAsia="es-ES"/>
        </w:rPr>
        <w:t>.</w:t>
      </w:r>
    </w:p>
    <w:p w:rsidR="00664375" w:rsidRPr="00664375" w:rsidRDefault="00664375" w:rsidP="00664375">
      <w:pPr>
        <w:rPr>
          <w:rFonts w:ascii="Arial" w:hAnsi="Arial" w:cs="Arial"/>
          <w:b/>
          <w:i/>
          <w:sz w:val="28"/>
          <w:szCs w:val="28"/>
          <w:lang w:val="es-ES_tradnl"/>
        </w:rPr>
      </w:pPr>
    </w:p>
    <w:p w:rsidR="00664375" w:rsidRPr="00664375" w:rsidRDefault="00664375" w:rsidP="00664375">
      <w:pPr>
        <w:rPr>
          <w:rFonts w:ascii="Arial" w:hAnsi="Arial" w:cs="Arial"/>
          <w:b/>
          <w:i/>
          <w:sz w:val="28"/>
          <w:szCs w:val="28"/>
          <w:lang w:val="es-ES_tradnl"/>
        </w:rPr>
      </w:pPr>
      <w:r w:rsidRPr="00664375">
        <w:rPr>
          <w:rFonts w:ascii="Arial" w:hAnsi="Arial" w:cs="Arial"/>
          <w:b/>
          <w:i/>
          <w:sz w:val="28"/>
          <w:szCs w:val="28"/>
          <w:lang w:val="es-ES_tradnl"/>
        </w:rPr>
        <w:t>*</w:t>
      </w:r>
      <w:r>
        <w:rPr>
          <w:rFonts w:ascii="Arial" w:hAnsi="Arial" w:cs="Arial"/>
          <w:b/>
          <w:i/>
          <w:sz w:val="28"/>
          <w:szCs w:val="28"/>
          <w:lang w:val="es-ES_tradnl"/>
        </w:rPr>
        <w:t xml:space="preserve">Equipo para realizar la </w:t>
      </w:r>
      <w:r w:rsidR="00794957">
        <w:rPr>
          <w:rFonts w:ascii="Arial" w:hAnsi="Arial" w:cs="Arial"/>
          <w:b/>
          <w:i/>
          <w:sz w:val="28"/>
          <w:szCs w:val="28"/>
          <w:lang w:val="es-ES_tradnl"/>
        </w:rPr>
        <w:t>Práctica</w:t>
      </w:r>
      <w:r>
        <w:rPr>
          <w:rFonts w:ascii="Arial" w:hAnsi="Arial" w:cs="Arial"/>
          <w:b/>
          <w:i/>
          <w:sz w:val="28"/>
          <w:szCs w:val="28"/>
          <w:lang w:val="es-ES_tradnl"/>
        </w:rPr>
        <w:t xml:space="preserve"> de Liquido</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-Vaso Precipitado</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-Bascula</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-Agua</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-Vidrio de  Reloj</w:t>
      </w:r>
    </w:p>
    <w:p w:rsidR="00664375" w:rsidRPr="00664375" w:rsidRDefault="00664375" w:rsidP="00664375">
      <w:pPr>
        <w:rPr>
          <w:rFonts w:ascii="Arial" w:hAnsi="Arial" w:cs="Arial"/>
          <w:b/>
          <w:i/>
          <w:sz w:val="28"/>
          <w:szCs w:val="28"/>
          <w:lang w:val="es-ES_tradnl"/>
        </w:rPr>
      </w:pPr>
      <w:r w:rsidRPr="00664375">
        <w:rPr>
          <w:rFonts w:ascii="Arial" w:hAnsi="Arial" w:cs="Arial"/>
          <w:b/>
          <w:i/>
          <w:sz w:val="28"/>
          <w:szCs w:val="28"/>
          <w:lang w:val="es-ES_tradnl"/>
        </w:rPr>
        <w:t>*</w:t>
      </w:r>
      <w:r>
        <w:rPr>
          <w:rFonts w:ascii="Arial" w:hAnsi="Arial" w:cs="Arial"/>
          <w:b/>
          <w:i/>
          <w:sz w:val="28"/>
          <w:szCs w:val="28"/>
          <w:lang w:val="es-ES_tradnl"/>
        </w:rPr>
        <w:t xml:space="preserve">Procedimiento </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1.-Pesar el vaso precipitado donde se va a verter el liquido en la </w:t>
      </w:r>
      <w:proofErr w:type="gramStart"/>
      <w:r w:rsidRPr="00664375">
        <w:rPr>
          <w:rFonts w:ascii="Arial" w:hAnsi="Arial" w:cs="Arial"/>
          <w:sz w:val="24"/>
          <w:szCs w:val="24"/>
          <w:lang w:val="es-ES_tradnl"/>
        </w:rPr>
        <w:t>balanza(</w:t>
      </w:r>
      <w:proofErr w:type="gramEnd"/>
      <w:r w:rsidRPr="00664375">
        <w:rPr>
          <w:rFonts w:ascii="Arial" w:hAnsi="Arial" w:cs="Arial"/>
          <w:sz w:val="24"/>
          <w:szCs w:val="24"/>
          <w:lang w:val="es-ES_tradnl"/>
        </w:rPr>
        <w:t>m1)</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2.-Verter el liquido en el vaso precipitado y tomar la masa (m2)</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3.-Verificar el volumen en la probeta (v1)</w:t>
      </w:r>
    </w:p>
    <w:p w:rsidR="00664375" w:rsidRPr="00664375" w:rsidRDefault="00664375" w:rsidP="00664375">
      <w:pPr>
        <w:rPr>
          <w:rFonts w:ascii="Arial" w:hAnsi="Arial" w:cs="Arial"/>
          <w:sz w:val="28"/>
          <w:szCs w:val="28"/>
          <w:lang w:val="es-ES_tradnl"/>
        </w:rPr>
      </w:pPr>
      <w:r w:rsidRPr="00664375">
        <w:rPr>
          <w:rFonts w:ascii="Arial" w:hAnsi="Arial" w:cs="Arial"/>
          <w:sz w:val="24"/>
          <w:szCs w:val="24"/>
          <w:lang w:val="es-ES_tradnl"/>
        </w:rPr>
        <w:t xml:space="preserve">4.-Realizar operación  </w:t>
      </w:r>
      <w:r w:rsidR="00794957" w:rsidRPr="00664375">
        <w:rPr>
          <w:rFonts w:ascii="Arial" w:hAnsi="Arial" w:cs="Arial"/>
          <w:sz w:val="24"/>
          <w:szCs w:val="24"/>
          <w:lang w:val="es-ES_tradnl"/>
        </w:rPr>
        <w:t>matemática</w:t>
      </w:r>
      <w:r w:rsidRPr="00664375">
        <w:rPr>
          <w:rFonts w:ascii="Arial" w:hAnsi="Arial" w:cs="Arial"/>
          <w:sz w:val="24"/>
          <w:szCs w:val="24"/>
          <w:lang w:val="es-ES_tradnl"/>
        </w:rPr>
        <w:t xml:space="preserve"> masa/volumen= Densidad</w:t>
      </w:r>
      <w:r w:rsidRPr="00664375">
        <w:rPr>
          <w:rFonts w:ascii="Arial" w:hAnsi="Arial" w:cs="Arial"/>
          <w:sz w:val="28"/>
          <w:szCs w:val="28"/>
          <w:lang w:val="es-ES_tradnl"/>
        </w:rPr>
        <w:t xml:space="preserve">  </w:t>
      </w:r>
    </w:p>
    <w:p w:rsidR="00664375" w:rsidRPr="00664375" w:rsidRDefault="00664375" w:rsidP="00664375">
      <w:pPr>
        <w:rPr>
          <w:rFonts w:ascii="Arial" w:hAnsi="Arial" w:cs="Arial"/>
          <w:sz w:val="24"/>
          <w:szCs w:val="24"/>
          <w:lang w:val="es-ES_tradnl"/>
        </w:rPr>
      </w:pPr>
      <w:r w:rsidRPr="00664375">
        <w:rPr>
          <w:rFonts w:ascii="Arial" w:hAnsi="Arial" w:cs="Arial"/>
          <w:sz w:val="28"/>
          <w:szCs w:val="28"/>
          <w:lang w:val="es-ES_tradnl"/>
        </w:rPr>
        <w:t xml:space="preserve"> </w:t>
      </w:r>
      <w:r w:rsidRPr="00664375">
        <w:rPr>
          <w:rFonts w:ascii="Arial" w:hAnsi="Arial" w:cs="Arial"/>
          <w:sz w:val="24"/>
          <w:szCs w:val="24"/>
          <w:lang w:val="es-ES_tradnl"/>
        </w:rPr>
        <w:t>D=M2-M1/V1.</w:t>
      </w:r>
    </w:p>
    <w:p w:rsidR="00664375" w:rsidRDefault="00664375" w:rsidP="00664375">
      <w:pPr>
        <w:rPr>
          <w:rFonts w:ascii="Arial" w:hAnsi="Arial" w:cs="Arial"/>
          <w:b/>
          <w:i/>
          <w:sz w:val="28"/>
          <w:szCs w:val="28"/>
          <w:lang w:val="es-ES_tradnl"/>
        </w:rPr>
      </w:pPr>
    </w:p>
    <w:p w:rsidR="00664375" w:rsidRPr="00664375" w:rsidRDefault="00664375" w:rsidP="00664375">
      <w:pPr>
        <w:rPr>
          <w:rFonts w:ascii="Arial" w:hAnsi="Arial" w:cs="Arial"/>
          <w:b/>
          <w:i/>
          <w:sz w:val="28"/>
          <w:szCs w:val="28"/>
          <w:lang w:val="es-ES_tradnl"/>
        </w:rPr>
      </w:pPr>
      <w:r>
        <w:rPr>
          <w:rFonts w:ascii="Arial" w:hAnsi="Arial" w:cs="Arial"/>
          <w:b/>
          <w:i/>
          <w:sz w:val="28"/>
          <w:szCs w:val="28"/>
          <w:lang w:val="es-ES_tradnl"/>
        </w:rPr>
        <w:lastRenderedPageBreak/>
        <w:t>*Procedimiento para realizar  la Practica de Solido</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1.-Pesar el Vidrio de Reloj en la </w:t>
      </w:r>
      <w:r w:rsidR="00794957" w:rsidRPr="00664375">
        <w:rPr>
          <w:rFonts w:ascii="Arial" w:hAnsi="Arial" w:cs="Arial"/>
          <w:sz w:val="24"/>
          <w:szCs w:val="24"/>
          <w:lang w:val="es-ES_tradnl"/>
        </w:rPr>
        <w:t>balanza (</w:t>
      </w:r>
      <w:r w:rsidRPr="00664375">
        <w:rPr>
          <w:rFonts w:ascii="Arial" w:hAnsi="Arial" w:cs="Arial"/>
          <w:sz w:val="24"/>
          <w:szCs w:val="24"/>
          <w:lang w:val="es-ES_tradnl"/>
        </w:rPr>
        <w:t>m1)</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2.-Pesar el Solido sobre el Vidrio de Reloj en la balanza (m2)</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3.-Verter en la Probeta el agua y medir el volumen 1</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4.-Introducir el Solido en la Probeta y verter el volumen 2</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5.-Restar el volumen del volumen 1 al volumen 2 obteniendo el volumen 3</w:t>
      </w:r>
    </w:p>
    <w:p w:rsidR="00664375" w:rsidRPr="00664375" w:rsidRDefault="00664375" w:rsidP="00664375">
      <w:pPr>
        <w:rPr>
          <w:rFonts w:ascii="Arial" w:hAnsi="Arial" w:cs="Arial"/>
          <w:sz w:val="24"/>
          <w:szCs w:val="24"/>
          <w:lang w:val="es-ES_tradnl"/>
        </w:rPr>
      </w:pPr>
      <w:r w:rsidRPr="00664375">
        <w:rPr>
          <w:rFonts w:ascii="Arial" w:hAnsi="Arial" w:cs="Arial"/>
          <w:sz w:val="24"/>
          <w:szCs w:val="24"/>
          <w:lang w:val="es-ES_tradnl"/>
        </w:rPr>
        <w:t xml:space="preserve">6.-Realizar la operación </w:t>
      </w:r>
      <w:r w:rsidR="00CC556D" w:rsidRPr="00664375">
        <w:rPr>
          <w:rFonts w:ascii="Arial" w:hAnsi="Arial" w:cs="Arial"/>
          <w:sz w:val="24"/>
          <w:szCs w:val="24"/>
          <w:lang w:val="es-ES_tradnl"/>
        </w:rPr>
        <w:t>matemática</w:t>
      </w:r>
      <w:r w:rsidRPr="00664375">
        <w:rPr>
          <w:rFonts w:ascii="Arial" w:hAnsi="Arial" w:cs="Arial"/>
          <w:sz w:val="24"/>
          <w:szCs w:val="24"/>
          <w:lang w:val="es-ES_tradnl"/>
        </w:rPr>
        <w:t xml:space="preserve">  D=M2-M1/V3</w:t>
      </w:r>
    </w:p>
    <w:p w:rsidR="00664375" w:rsidRPr="00664375" w:rsidRDefault="00664375" w:rsidP="00664375">
      <w:pPr>
        <w:rPr>
          <w:rFonts w:ascii="Arial" w:hAnsi="Arial" w:cs="Arial"/>
          <w:sz w:val="28"/>
          <w:szCs w:val="28"/>
          <w:lang w:val="es-ES_tradnl"/>
        </w:rPr>
      </w:pPr>
    </w:p>
    <w:p w:rsidR="00664375" w:rsidRDefault="00664375" w:rsidP="00664375">
      <w:pPr>
        <w:rPr>
          <w:rFonts w:ascii="Arial" w:hAnsi="Arial" w:cs="Arial"/>
          <w:b/>
          <w:i/>
          <w:sz w:val="28"/>
          <w:szCs w:val="28"/>
          <w:lang w:val="es-ES_tradnl"/>
        </w:rPr>
      </w:pPr>
      <w:r>
        <w:rPr>
          <w:rFonts w:ascii="Arial" w:hAnsi="Arial" w:cs="Arial"/>
          <w:b/>
          <w:i/>
          <w:sz w:val="28"/>
          <w:szCs w:val="28"/>
          <w:lang w:val="es-ES_tradnl"/>
        </w:rPr>
        <w:t xml:space="preserve">Resultados </w:t>
      </w:r>
      <w:proofErr w:type="gramStart"/>
      <w:r>
        <w:rPr>
          <w:rFonts w:ascii="Arial" w:hAnsi="Arial" w:cs="Arial"/>
          <w:b/>
          <w:i/>
          <w:sz w:val="28"/>
          <w:szCs w:val="28"/>
          <w:lang w:val="es-ES_tradnl"/>
        </w:rPr>
        <w:t>Practica</w:t>
      </w:r>
      <w:proofErr w:type="gramEnd"/>
      <w:r>
        <w:rPr>
          <w:rFonts w:ascii="Arial" w:hAnsi="Arial" w:cs="Arial"/>
          <w:b/>
          <w:i/>
          <w:sz w:val="28"/>
          <w:szCs w:val="28"/>
          <w:lang w:val="es-ES_tradnl"/>
        </w:rPr>
        <w:t xml:space="preserve"> Solido</w:t>
      </w:r>
    </w:p>
    <w:tbl>
      <w:tblPr>
        <w:tblStyle w:val="Tablaconcuadrcula"/>
        <w:tblW w:w="0" w:type="auto"/>
        <w:tblLook w:val="04A0"/>
      </w:tblPr>
      <w:tblGrid>
        <w:gridCol w:w="2881"/>
        <w:gridCol w:w="2881"/>
        <w:gridCol w:w="2882"/>
      </w:tblGrid>
      <w:tr w:rsidR="00664375" w:rsidTr="00664375">
        <w:tc>
          <w:tcPr>
            <w:tcW w:w="2881" w:type="dxa"/>
          </w:tcPr>
          <w:p w:rsidR="00664375" w:rsidRDefault="00664375" w:rsidP="00664375">
            <w:pPr>
              <w:rPr>
                <w:rFonts w:ascii="Arial" w:hAnsi="Arial" w:cs="Arial"/>
                <w:b/>
                <w:i/>
                <w:sz w:val="28"/>
                <w:szCs w:val="28"/>
                <w:lang w:val="es-ES_tradnl"/>
              </w:rPr>
            </w:pPr>
            <w:r>
              <w:rPr>
                <w:rFonts w:ascii="Arial" w:hAnsi="Arial" w:cs="Arial"/>
                <w:b/>
                <w:i/>
                <w:sz w:val="28"/>
                <w:szCs w:val="28"/>
                <w:lang w:val="es-ES_tradnl"/>
              </w:rPr>
              <w:t>Equipo</w:t>
            </w:r>
          </w:p>
        </w:tc>
        <w:tc>
          <w:tcPr>
            <w:tcW w:w="2881" w:type="dxa"/>
          </w:tcPr>
          <w:p w:rsidR="00664375" w:rsidRDefault="00664375" w:rsidP="00664375">
            <w:pPr>
              <w:rPr>
                <w:rFonts w:ascii="Arial" w:hAnsi="Arial" w:cs="Arial"/>
                <w:b/>
                <w:i/>
                <w:sz w:val="28"/>
                <w:szCs w:val="28"/>
                <w:lang w:val="es-ES_tradnl"/>
              </w:rPr>
            </w:pPr>
            <w:r>
              <w:rPr>
                <w:rFonts w:ascii="Arial" w:hAnsi="Arial" w:cs="Arial"/>
                <w:b/>
                <w:i/>
                <w:sz w:val="28"/>
                <w:szCs w:val="28"/>
                <w:lang w:val="es-ES_tradnl"/>
              </w:rPr>
              <w:t>variabilidad</w:t>
            </w:r>
          </w:p>
        </w:tc>
        <w:tc>
          <w:tcPr>
            <w:tcW w:w="2882" w:type="dxa"/>
          </w:tcPr>
          <w:p w:rsidR="00664375" w:rsidRDefault="00664375" w:rsidP="00664375">
            <w:pPr>
              <w:rPr>
                <w:rFonts w:ascii="Arial" w:hAnsi="Arial" w:cs="Arial"/>
                <w:b/>
                <w:i/>
                <w:sz w:val="28"/>
                <w:szCs w:val="28"/>
                <w:lang w:val="es-ES_tradnl"/>
              </w:rPr>
            </w:pPr>
            <w:r>
              <w:rPr>
                <w:rFonts w:ascii="Arial" w:hAnsi="Arial" w:cs="Arial"/>
                <w:b/>
                <w:i/>
                <w:sz w:val="28"/>
                <w:szCs w:val="28"/>
                <w:lang w:val="es-ES_tradnl"/>
              </w:rPr>
              <w:t>unidades</w:t>
            </w:r>
          </w:p>
        </w:tc>
      </w:tr>
      <w:tr w:rsidR="00664375" w:rsidTr="00664375">
        <w:tc>
          <w:tcPr>
            <w:tcW w:w="2881" w:type="dxa"/>
          </w:tcPr>
          <w:p w:rsidR="00664375" w:rsidRPr="00664375" w:rsidRDefault="00794957" w:rsidP="00664375">
            <w:pPr>
              <w:rPr>
                <w:rFonts w:ascii="Arial" w:hAnsi="Arial" w:cs="Arial"/>
                <w:sz w:val="28"/>
                <w:szCs w:val="28"/>
                <w:lang w:val="es-ES_tradnl"/>
              </w:rPr>
            </w:pPr>
            <w:r w:rsidRPr="00664375">
              <w:rPr>
                <w:rFonts w:ascii="Arial" w:hAnsi="Arial" w:cs="Arial"/>
                <w:sz w:val="28"/>
                <w:szCs w:val="28"/>
                <w:lang w:val="es-ES_tradnl"/>
              </w:rPr>
              <w:t>Reloj</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49.</w:t>
            </w:r>
            <w:bookmarkStart w:id="0" w:name="_GoBack"/>
            <w:bookmarkEnd w:id="0"/>
            <w:r w:rsidRPr="00664375">
              <w:rPr>
                <w:rFonts w:ascii="Arial" w:hAnsi="Arial" w:cs="Arial"/>
                <w:sz w:val="28"/>
                <w:szCs w:val="28"/>
                <w:lang w:val="es-ES_tradnl"/>
              </w:rPr>
              <w:t>1 gr.</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 xml:space="preserve">Masa1 </w:t>
            </w:r>
          </w:p>
        </w:tc>
      </w:tr>
      <w:tr w:rsidR="00664375" w:rsidTr="00664375">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Solido c/n Vidrio .R</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58.3 gr.</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Masa 2</w:t>
            </w:r>
          </w:p>
        </w:tc>
      </w:tr>
      <w:tr w:rsidR="00664375" w:rsidTr="00664375">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Agua</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20 ml.</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Vol.1</w:t>
            </w:r>
          </w:p>
        </w:tc>
      </w:tr>
      <w:tr w:rsidR="00664375" w:rsidTr="00664375">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Solido en Probeta</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25 ml.</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Vol.2</w:t>
            </w:r>
          </w:p>
        </w:tc>
      </w:tr>
      <w:tr w:rsidR="00664375" w:rsidTr="00664375">
        <w:tc>
          <w:tcPr>
            <w:tcW w:w="2881" w:type="dxa"/>
          </w:tcPr>
          <w:p w:rsidR="00664375" w:rsidRPr="00664375" w:rsidRDefault="00664375" w:rsidP="00664375">
            <w:pPr>
              <w:rPr>
                <w:rFonts w:ascii="Arial" w:hAnsi="Arial" w:cs="Arial"/>
                <w:sz w:val="28"/>
                <w:szCs w:val="28"/>
                <w:lang w:val="en-US"/>
              </w:rPr>
            </w:pPr>
            <w:r w:rsidRPr="00664375">
              <w:rPr>
                <w:rFonts w:ascii="Arial" w:hAnsi="Arial" w:cs="Arial"/>
                <w:sz w:val="28"/>
                <w:szCs w:val="28"/>
                <w:lang w:val="en-US"/>
              </w:rPr>
              <w:t>Oper.Mat  v1-v2=v3</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20 ml-25ml=</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-5ml.</w:t>
            </w:r>
          </w:p>
        </w:tc>
      </w:tr>
      <w:tr w:rsidR="00664375" w:rsidTr="00303472">
        <w:tc>
          <w:tcPr>
            <w:tcW w:w="8644" w:type="dxa"/>
            <w:gridSpan w:val="3"/>
          </w:tcPr>
          <w:p w:rsidR="00664375" w:rsidRPr="00664375" w:rsidRDefault="00664375" w:rsidP="00664375">
            <w:pPr>
              <w:jc w:val="center"/>
              <w:rPr>
                <w:rFonts w:ascii="Arial" w:hAnsi="Arial" w:cs="Arial"/>
                <w:sz w:val="28"/>
                <w:szCs w:val="28"/>
                <w:lang w:val="es-ES_tradnl"/>
              </w:rPr>
            </w:pPr>
            <w:r w:rsidRPr="00664375">
              <w:rPr>
                <w:rFonts w:ascii="Arial" w:hAnsi="Arial" w:cs="Arial"/>
                <w:sz w:val="28"/>
                <w:szCs w:val="28"/>
                <w:lang w:val="es-ES_tradnl"/>
              </w:rPr>
              <w:t>D=M2-M1=V3</w:t>
            </w:r>
          </w:p>
        </w:tc>
      </w:tr>
    </w:tbl>
    <w:p w:rsidR="00664375" w:rsidRDefault="00664375" w:rsidP="00664375">
      <w:pPr>
        <w:rPr>
          <w:rFonts w:ascii="Arial" w:hAnsi="Arial" w:cs="Arial"/>
          <w:b/>
          <w:i/>
          <w:sz w:val="28"/>
          <w:szCs w:val="28"/>
          <w:lang w:val="es-ES_tradnl"/>
        </w:rPr>
      </w:pPr>
    </w:p>
    <w:p w:rsidR="00664375" w:rsidRDefault="00664375" w:rsidP="00664375">
      <w:pPr>
        <w:rPr>
          <w:rFonts w:ascii="Arial" w:hAnsi="Arial" w:cs="Arial"/>
          <w:b/>
          <w:i/>
          <w:sz w:val="28"/>
          <w:szCs w:val="28"/>
          <w:lang w:val="es-ES_tradnl"/>
        </w:rPr>
      </w:pPr>
      <w:r>
        <w:rPr>
          <w:rFonts w:ascii="Arial" w:hAnsi="Arial" w:cs="Arial"/>
          <w:b/>
          <w:i/>
          <w:sz w:val="28"/>
          <w:szCs w:val="28"/>
          <w:lang w:val="es-ES_tradnl"/>
        </w:rPr>
        <w:t xml:space="preserve">Resultados Practica </w:t>
      </w:r>
      <w:proofErr w:type="gramStart"/>
      <w:r>
        <w:rPr>
          <w:rFonts w:ascii="Arial" w:hAnsi="Arial" w:cs="Arial"/>
          <w:b/>
          <w:i/>
          <w:sz w:val="28"/>
          <w:szCs w:val="28"/>
          <w:lang w:val="es-ES_tradnl"/>
        </w:rPr>
        <w:t>Liquido</w:t>
      </w:r>
      <w:proofErr w:type="gramEnd"/>
    </w:p>
    <w:tbl>
      <w:tblPr>
        <w:tblStyle w:val="Tablaconcuadrcula"/>
        <w:tblW w:w="0" w:type="auto"/>
        <w:tblLook w:val="04A0"/>
      </w:tblPr>
      <w:tblGrid>
        <w:gridCol w:w="2881"/>
        <w:gridCol w:w="2881"/>
        <w:gridCol w:w="2882"/>
      </w:tblGrid>
      <w:tr w:rsidR="00664375" w:rsidTr="00664375">
        <w:tc>
          <w:tcPr>
            <w:tcW w:w="2881" w:type="dxa"/>
          </w:tcPr>
          <w:p w:rsidR="00664375" w:rsidRDefault="00664375" w:rsidP="00664375">
            <w:pPr>
              <w:rPr>
                <w:rFonts w:ascii="Arial" w:hAnsi="Arial" w:cs="Arial"/>
                <w:b/>
                <w:i/>
                <w:sz w:val="28"/>
                <w:szCs w:val="28"/>
                <w:lang w:val="es-ES_tradnl"/>
              </w:rPr>
            </w:pPr>
            <w:r>
              <w:rPr>
                <w:rFonts w:ascii="Arial" w:hAnsi="Arial" w:cs="Arial"/>
                <w:b/>
                <w:i/>
                <w:sz w:val="28"/>
                <w:szCs w:val="28"/>
                <w:lang w:val="es-ES_tradnl"/>
              </w:rPr>
              <w:t>Equipo</w:t>
            </w:r>
          </w:p>
        </w:tc>
        <w:tc>
          <w:tcPr>
            <w:tcW w:w="2881" w:type="dxa"/>
          </w:tcPr>
          <w:p w:rsidR="00664375" w:rsidRDefault="00664375" w:rsidP="00664375">
            <w:pPr>
              <w:rPr>
                <w:rFonts w:ascii="Arial" w:hAnsi="Arial" w:cs="Arial"/>
                <w:b/>
                <w:i/>
                <w:sz w:val="28"/>
                <w:szCs w:val="28"/>
                <w:lang w:val="es-ES_tradnl"/>
              </w:rPr>
            </w:pPr>
            <w:r>
              <w:rPr>
                <w:rFonts w:ascii="Arial" w:hAnsi="Arial" w:cs="Arial"/>
                <w:b/>
                <w:i/>
                <w:sz w:val="28"/>
                <w:szCs w:val="28"/>
                <w:lang w:val="es-ES_tradnl"/>
              </w:rPr>
              <w:t>Variabilidad</w:t>
            </w:r>
          </w:p>
        </w:tc>
        <w:tc>
          <w:tcPr>
            <w:tcW w:w="2882" w:type="dxa"/>
          </w:tcPr>
          <w:p w:rsidR="00664375" w:rsidRDefault="00664375" w:rsidP="00664375">
            <w:pPr>
              <w:rPr>
                <w:rFonts w:ascii="Arial" w:hAnsi="Arial" w:cs="Arial"/>
                <w:b/>
                <w:i/>
                <w:sz w:val="28"/>
                <w:szCs w:val="28"/>
                <w:lang w:val="es-ES_tradnl"/>
              </w:rPr>
            </w:pPr>
            <w:r>
              <w:rPr>
                <w:rFonts w:ascii="Arial" w:hAnsi="Arial" w:cs="Arial"/>
                <w:b/>
                <w:i/>
                <w:sz w:val="28"/>
                <w:szCs w:val="28"/>
                <w:lang w:val="es-ES_tradnl"/>
              </w:rPr>
              <w:t>unidades</w:t>
            </w:r>
          </w:p>
        </w:tc>
      </w:tr>
      <w:tr w:rsidR="00664375" w:rsidTr="00664375">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Vaso Precipitado</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59 gr.</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Masa1</w:t>
            </w:r>
          </w:p>
        </w:tc>
      </w:tr>
      <w:tr w:rsidR="00664375" w:rsidTr="00664375">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Liquido vaso Preci.</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83.6 gr.</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Masa2</w:t>
            </w:r>
          </w:p>
        </w:tc>
      </w:tr>
      <w:tr w:rsidR="00664375" w:rsidTr="00664375">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Vol.Liquido</w:t>
            </w:r>
          </w:p>
        </w:tc>
        <w:tc>
          <w:tcPr>
            <w:tcW w:w="2881"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32 ml.</w:t>
            </w:r>
          </w:p>
        </w:tc>
        <w:tc>
          <w:tcPr>
            <w:tcW w:w="2882" w:type="dxa"/>
          </w:tcPr>
          <w:p w:rsidR="00664375" w:rsidRPr="00664375" w:rsidRDefault="00664375" w:rsidP="00664375">
            <w:pPr>
              <w:rPr>
                <w:rFonts w:ascii="Arial" w:hAnsi="Arial" w:cs="Arial"/>
                <w:sz w:val="28"/>
                <w:szCs w:val="28"/>
                <w:lang w:val="es-ES_tradnl"/>
              </w:rPr>
            </w:pPr>
            <w:r w:rsidRPr="00664375">
              <w:rPr>
                <w:rFonts w:ascii="Arial" w:hAnsi="Arial" w:cs="Arial"/>
                <w:sz w:val="28"/>
                <w:szCs w:val="28"/>
                <w:lang w:val="es-ES_tradnl"/>
              </w:rPr>
              <w:t>Vol.1</w:t>
            </w:r>
          </w:p>
        </w:tc>
      </w:tr>
      <w:tr w:rsidR="00664375" w:rsidTr="004E7567">
        <w:tc>
          <w:tcPr>
            <w:tcW w:w="8644" w:type="dxa"/>
            <w:gridSpan w:val="3"/>
          </w:tcPr>
          <w:p w:rsidR="00664375" w:rsidRPr="00664375" w:rsidRDefault="00664375" w:rsidP="00664375">
            <w:pPr>
              <w:jc w:val="center"/>
              <w:rPr>
                <w:rFonts w:ascii="Arial" w:hAnsi="Arial" w:cs="Arial"/>
                <w:sz w:val="28"/>
                <w:szCs w:val="28"/>
                <w:lang w:val="es-ES_tradnl"/>
              </w:rPr>
            </w:pPr>
            <w:r w:rsidRPr="00664375">
              <w:rPr>
                <w:rFonts w:ascii="Arial" w:hAnsi="Arial" w:cs="Arial"/>
                <w:sz w:val="28"/>
                <w:szCs w:val="28"/>
                <w:lang w:val="es-ES_tradnl"/>
              </w:rPr>
              <w:t>D=M2-M1/V1</w:t>
            </w:r>
          </w:p>
        </w:tc>
      </w:tr>
    </w:tbl>
    <w:p w:rsidR="00664375" w:rsidRDefault="00664375" w:rsidP="00664375">
      <w:pPr>
        <w:rPr>
          <w:rFonts w:ascii="Arial" w:hAnsi="Arial" w:cs="Arial"/>
          <w:b/>
          <w:i/>
          <w:sz w:val="28"/>
          <w:szCs w:val="28"/>
          <w:lang w:val="es-ES_tradnl"/>
        </w:rPr>
      </w:pPr>
    </w:p>
    <w:p w:rsidR="00664375" w:rsidRDefault="00664375" w:rsidP="00664375">
      <w:pPr>
        <w:rPr>
          <w:rFonts w:ascii="Arial" w:hAnsi="Arial" w:cs="Arial"/>
          <w:b/>
          <w:i/>
          <w:sz w:val="28"/>
          <w:szCs w:val="28"/>
          <w:lang w:val="es-ES_tradnl"/>
        </w:rPr>
      </w:pPr>
      <w:r>
        <w:rPr>
          <w:rFonts w:ascii="Arial" w:hAnsi="Arial" w:cs="Arial"/>
          <w:b/>
          <w:i/>
          <w:sz w:val="28"/>
          <w:szCs w:val="28"/>
          <w:lang w:val="es-ES_tradnl"/>
        </w:rPr>
        <w:t>Observaciones:</w:t>
      </w:r>
    </w:p>
    <w:p w:rsidR="00664375" w:rsidRDefault="00664375" w:rsidP="00664375">
      <w:pPr>
        <w:rPr>
          <w:rFonts w:ascii="Arial" w:hAnsi="Arial" w:cs="Arial"/>
          <w:sz w:val="28"/>
          <w:szCs w:val="28"/>
          <w:lang w:val="es-ES_tradnl"/>
        </w:rPr>
      </w:pPr>
      <w:r>
        <w:rPr>
          <w:rFonts w:ascii="Arial" w:hAnsi="Arial" w:cs="Arial"/>
          <w:b/>
          <w:i/>
          <w:sz w:val="28"/>
          <w:szCs w:val="28"/>
          <w:lang w:val="es-ES_tradnl"/>
        </w:rPr>
        <w:t>-</w:t>
      </w:r>
      <w:r>
        <w:rPr>
          <w:rFonts w:ascii="Arial" w:hAnsi="Arial" w:cs="Arial"/>
          <w:sz w:val="28"/>
          <w:szCs w:val="28"/>
          <w:lang w:val="es-ES_tradnl"/>
        </w:rPr>
        <w:t>Las medidas que de tomaron fueron muy precisas en sus diferentes unidades.</w:t>
      </w:r>
    </w:p>
    <w:p w:rsidR="00664375" w:rsidRPr="00664375" w:rsidRDefault="00664375" w:rsidP="00664375">
      <w:pPr>
        <w:rPr>
          <w:rFonts w:ascii="Arial" w:hAnsi="Arial" w:cs="Arial"/>
          <w:sz w:val="28"/>
          <w:szCs w:val="28"/>
          <w:lang w:val="es-ES_tradnl"/>
        </w:rPr>
      </w:pPr>
      <w:r>
        <w:rPr>
          <w:rFonts w:ascii="Arial" w:hAnsi="Arial" w:cs="Arial"/>
          <w:sz w:val="28"/>
          <w:szCs w:val="28"/>
          <w:lang w:val="es-ES_tradnl"/>
        </w:rPr>
        <w:t>-Las operaciones fueron muy indispensables en la prectica para asi facilitarnos el resultado de la densidad.</w:t>
      </w:r>
    </w:p>
    <w:p w:rsidR="00664375" w:rsidRDefault="00664375" w:rsidP="00664375">
      <w:pPr>
        <w:rPr>
          <w:rFonts w:ascii="Arial" w:hAnsi="Arial" w:cs="Arial"/>
          <w:sz w:val="28"/>
          <w:szCs w:val="28"/>
          <w:lang w:val="es-ES_tradnl"/>
        </w:rPr>
      </w:pPr>
    </w:p>
    <w:p w:rsidR="00664375" w:rsidRDefault="00664375" w:rsidP="00664375">
      <w:pPr>
        <w:rPr>
          <w:rFonts w:ascii="Arial" w:hAnsi="Arial" w:cs="Arial"/>
          <w:sz w:val="28"/>
          <w:szCs w:val="28"/>
          <w:lang w:val="es-ES_tradnl"/>
        </w:rPr>
      </w:pPr>
    </w:p>
    <w:p w:rsidR="00664375" w:rsidRDefault="00664375" w:rsidP="00664375">
      <w:pPr>
        <w:rPr>
          <w:rFonts w:ascii="Arial" w:hAnsi="Arial" w:cs="Arial"/>
          <w:sz w:val="28"/>
          <w:szCs w:val="28"/>
          <w:lang w:val="es-ES_tradnl"/>
        </w:rPr>
      </w:pPr>
      <w:r>
        <w:rPr>
          <w:rFonts w:ascii="Arial" w:hAnsi="Arial" w:cs="Arial"/>
          <w:b/>
          <w:i/>
          <w:sz w:val="28"/>
          <w:szCs w:val="28"/>
          <w:lang w:val="es-ES_tradnl"/>
        </w:rPr>
        <w:lastRenderedPageBreak/>
        <w:t>Conclusiones:</w:t>
      </w:r>
      <w:r w:rsidRPr="00664375">
        <w:rPr>
          <w:rFonts w:ascii="Arial" w:hAnsi="Arial" w:cs="Arial"/>
          <w:sz w:val="28"/>
          <w:szCs w:val="28"/>
          <w:lang w:val="es-ES_tradnl"/>
        </w:rPr>
        <w:t xml:space="preserve"> </w:t>
      </w:r>
      <w:r>
        <w:rPr>
          <w:rFonts w:ascii="Arial" w:hAnsi="Arial" w:cs="Arial"/>
          <w:sz w:val="28"/>
          <w:szCs w:val="28"/>
          <w:lang w:val="es-ES_tradnl"/>
        </w:rPr>
        <w:t xml:space="preserve">La Practica se realizo de una manera muy completa ya que las mediciones que obtuvimos en la practica del solido asì,como en la del liquido fueron exactas ya que fue de gran ayuda realizarla con el Vaso Precipitado </w:t>
      </w:r>
      <w:r w:rsidR="00CC556D">
        <w:rPr>
          <w:rFonts w:ascii="Arial" w:hAnsi="Arial" w:cs="Arial"/>
          <w:sz w:val="28"/>
          <w:szCs w:val="28"/>
          <w:lang w:val="es-ES_tradnl"/>
        </w:rPr>
        <w:t>así</w:t>
      </w:r>
      <w:r>
        <w:rPr>
          <w:rFonts w:ascii="Arial" w:hAnsi="Arial" w:cs="Arial"/>
          <w:sz w:val="28"/>
          <w:szCs w:val="28"/>
          <w:lang w:val="es-ES_tradnl"/>
        </w:rPr>
        <w:t xml:space="preserve"> como con la probeta.</w:t>
      </w:r>
    </w:p>
    <w:p w:rsidR="00664375" w:rsidRDefault="00664375" w:rsidP="00664375">
      <w:pPr>
        <w:rPr>
          <w:rFonts w:ascii="Arial" w:hAnsi="Arial" w:cs="Arial"/>
          <w:sz w:val="28"/>
          <w:szCs w:val="28"/>
          <w:lang w:val="es-ES_tradnl"/>
        </w:rPr>
      </w:pPr>
    </w:p>
    <w:p w:rsidR="00664375" w:rsidRDefault="00664375" w:rsidP="00664375">
      <w:pPr>
        <w:rPr>
          <w:rFonts w:ascii="Arial" w:hAnsi="Arial" w:cs="Arial"/>
          <w:sz w:val="28"/>
          <w:szCs w:val="28"/>
          <w:lang w:val="es-ES_tradnl"/>
        </w:rPr>
      </w:pPr>
      <w:r>
        <w:rPr>
          <w:rFonts w:ascii="Arial" w:hAnsi="Arial" w:cs="Arial"/>
          <w:sz w:val="28"/>
          <w:szCs w:val="28"/>
          <w:lang w:val="es-ES_tradnl"/>
        </w:rPr>
        <w:t>*</w:t>
      </w:r>
      <w:r w:rsidR="00CC556D">
        <w:rPr>
          <w:rFonts w:ascii="Arial" w:hAnsi="Arial" w:cs="Arial"/>
          <w:sz w:val="28"/>
          <w:szCs w:val="28"/>
          <w:lang w:val="es-ES_tradnl"/>
        </w:rPr>
        <w:t>Bibliografía</w:t>
      </w:r>
    </w:p>
    <w:p w:rsidR="00664375" w:rsidRDefault="001D0E52" w:rsidP="00664375">
      <w:hyperlink r:id="rId36" w:history="1">
        <w:r w:rsidR="00664375">
          <w:rPr>
            <w:rStyle w:val="Hipervnculo"/>
          </w:rPr>
          <w:t>http://es.wikipedia.org/wiki/Sistema_Internacional_de_Unidades</w:t>
        </w:r>
      </w:hyperlink>
    </w:p>
    <w:p w:rsidR="00664375" w:rsidRDefault="001D0E52" w:rsidP="00664375">
      <w:hyperlink r:id="rId37" w:history="1">
        <w:r w:rsidR="00664375">
          <w:rPr>
            <w:rStyle w:val="Hipervnculo"/>
          </w:rPr>
          <w:t>http://es.wikipedia.org/wiki/Densidad</w:t>
        </w:r>
      </w:hyperlink>
    </w:p>
    <w:p w:rsidR="00664375" w:rsidRDefault="001D0E52" w:rsidP="00664375">
      <w:pPr>
        <w:rPr>
          <w:rFonts w:ascii="Arial" w:hAnsi="Arial" w:cs="Arial"/>
          <w:sz w:val="28"/>
          <w:szCs w:val="28"/>
          <w:lang w:val="es-ES_tradnl"/>
        </w:rPr>
      </w:pPr>
      <w:hyperlink r:id="rId38" w:history="1">
        <w:r w:rsidR="00664375">
          <w:rPr>
            <w:rStyle w:val="Hipervnculo"/>
          </w:rPr>
          <w:t>http://concurso.cnice.mec.es/cnice2005/93_iniciacion_interactiva_materia/curso/materiales/propiedades/densidad.htm</w:t>
        </w:r>
      </w:hyperlink>
    </w:p>
    <w:sectPr w:rsidR="00664375" w:rsidSect="005E1E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E1A"/>
    <w:multiLevelType w:val="multilevel"/>
    <w:tmpl w:val="178C9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B56E4"/>
    <w:multiLevelType w:val="multilevel"/>
    <w:tmpl w:val="65644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072C3"/>
    <w:multiLevelType w:val="hybridMultilevel"/>
    <w:tmpl w:val="C9CC1E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01141D1"/>
    <w:multiLevelType w:val="multilevel"/>
    <w:tmpl w:val="53648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13DEE"/>
    <w:multiLevelType w:val="multilevel"/>
    <w:tmpl w:val="4C72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B4C9B"/>
    <w:multiLevelType w:val="multilevel"/>
    <w:tmpl w:val="2D545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E675F"/>
    <w:multiLevelType w:val="multilevel"/>
    <w:tmpl w:val="0E3ED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027DC8"/>
    <w:multiLevelType w:val="multilevel"/>
    <w:tmpl w:val="8BFCA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64375"/>
    <w:rsid w:val="000806C6"/>
    <w:rsid w:val="001D0E52"/>
    <w:rsid w:val="005E1E01"/>
    <w:rsid w:val="00664375"/>
    <w:rsid w:val="00794957"/>
    <w:rsid w:val="00BA6829"/>
    <w:rsid w:val="00CC556D"/>
    <w:rsid w:val="00EA68B1"/>
    <w:rsid w:val="00F67E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4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375"/>
    <w:rPr>
      <w:rFonts w:ascii="Tahoma" w:hAnsi="Tahoma" w:cs="Tahoma"/>
      <w:sz w:val="16"/>
      <w:szCs w:val="16"/>
    </w:rPr>
  </w:style>
  <w:style w:type="paragraph" w:styleId="Prrafodelista">
    <w:name w:val="List Paragraph"/>
    <w:basedOn w:val="Normal"/>
    <w:uiPriority w:val="34"/>
    <w:qFormat/>
    <w:rsid w:val="00664375"/>
    <w:pPr>
      <w:ind w:left="720"/>
      <w:contextualSpacing/>
    </w:pPr>
    <w:rPr>
      <w:rFonts w:eastAsiaTheme="minorEastAsia"/>
      <w:lang w:val="es-MX" w:eastAsia="es-MX"/>
    </w:rPr>
  </w:style>
  <w:style w:type="character" w:customStyle="1" w:styleId="apple-style-span">
    <w:name w:val="apple-style-span"/>
    <w:basedOn w:val="Fuentedeprrafopredeter"/>
    <w:rsid w:val="00664375"/>
  </w:style>
  <w:style w:type="character" w:styleId="Hipervnculo">
    <w:name w:val="Hyperlink"/>
    <w:basedOn w:val="Fuentedeprrafopredeter"/>
    <w:uiPriority w:val="99"/>
    <w:semiHidden/>
    <w:unhideWhenUsed/>
    <w:rsid w:val="00664375"/>
    <w:rPr>
      <w:color w:val="0000FF"/>
      <w:u w:val="single"/>
    </w:rPr>
  </w:style>
  <w:style w:type="character" w:customStyle="1" w:styleId="apple-converted-space">
    <w:name w:val="apple-converted-space"/>
    <w:basedOn w:val="Fuentedeprrafopredeter"/>
    <w:rsid w:val="00664375"/>
  </w:style>
  <w:style w:type="table" w:styleId="Tablaconcuadrcula">
    <w:name w:val="Table Grid"/>
    <w:basedOn w:val="Tablanormal"/>
    <w:uiPriority w:val="59"/>
    <w:rsid w:val="0066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5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Unidades_de_longitud" TargetMode="External"/><Relationship Id="rId13" Type="http://schemas.openxmlformats.org/officeDocument/2006/relationships/hyperlink" Target="http://es.wikipedia.org/wiki/Segundo" TargetMode="External"/><Relationship Id="rId18" Type="http://schemas.openxmlformats.org/officeDocument/2006/relationships/hyperlink" Target="http://es.wikipedia.org/wiki/Conductor_el%C3%A9ctrico" TargetMode="External"/><Relationship Id="rId26" Type="http://schemas.openxmlformats.org/officeDocument/2006/relationships/hyperlink" Target="http://es.wikipedia.org/wiki/Carbon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Temperatura_termodin%C3%A1mica" TargetMode="External"/><Relationship Id="rId34" Type="http://schemas.openxmlformats.org/officeDocument/2006/relationships/hyperlink" Target="http://es.wikipedia.org/wiki/Vatio" TargetMode="External"/><Relationship Id="rId7" Type="http://schemas.openxmlformats.org/officeDocument/2006/relationships/hyperlink" Target="http://es.wikipedia.org/wiki/Metro" TargetMode="External"/><Relationship Id="rId12" Type="http://schemas.openxmlformats.org/officeDocument/2006/relationships/hyperlink" Target="http://es.wikipedia.org/wiki/Oficina_Internacional_de_Pesos_y_Medidas" TargetMode="External"/><Relationship Id="rId17" Type="http://schemas.openxmlformats.org/officeDocument/2006/relationships/hyperlink" Target="http://es.wikipedia.org/wiki/Intensidad_de_corriente_el%C3%A9ctrica" TargetMode="External"/><Relationship Id="rId25" Type="http://schemas.openxmlformats.org/officeDocument/2006/relationships/hyperlink" Target="http://es.wikipedia.org/wiki/%C3%81tomo" TargetMode="External"/><Relationship Id="rId33" Type="http://schemas.openxmlformats.org/officeDocument/2006/relationships/hyperlink" Target="http://es.wikipedia.org/wiki/Hercio" TargetMode="External"/><Relationship Id="rId38" Type="http://schemas.openxmlformats.org/officeDocument/2006/relationships/hyperlink" Target="http://concurso.cnice.mec.es/cnice2005/93_iniciacion_interactiva_materia/curso/materiales/propiedades/densidad.htm" TargetMode="External"/><Relationship Id="rId2" Type="http://schemas.openxmlformats.org/officeDocument/2006/relationships/styles" Target="styles.xml"/><Relationship Id="rId16" Type="http://schemas.openxmlformats.org/officeDocument/2006/relationships/hyperlink" Target="http://es.wikipedia.org/wiki/Amperio" TargetMode="External"/><Relationship Id="rId20" Type="http://schemas.openxmlformats.org/officeDocument/2006/relationships/hyperlink" Target="http://es.wikipedia.org/wiki/Kelvin" TargetMode="External"/><Relationship Id="rId29" Type="http://schemas.openxmlformats.org/officeDocument/2006/relationships/hyperlink" Target="http://es.wikipedia.org/wiki/Electr%C3%B3n"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s.wikipedia.org/wiki/Masa" TargetMode="External"/><Relationship Id="rId24" Type="http://schemas.openxmlformats.org/officeDocument/2006/relationships/hyperlink" Target="http://es.wikipedia.org/w/index.php?title=Cantidad_de_substancia&amp;action=edit&amp;redlink=1" TargetMode="External"/><Relationship Id="rId32" Type="http://schemas.openxmlformats.org/officeDocument/2006/relationships/hyperlink" Target="http://es.wikipedia.org/wiki/Intensidad_luminosa" TargetMode="External"/><Relationship Id="rId37" Type="http://schemas.openxmlformats.org/officeDocument/2006/relationships/hyperlink" Target="http://es.wikipedia.org/wiki/Densidad"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es.wikipedia.org/wiki/Cesio" TargetMode="External"/><Relationship Id="rId23" Type="http://schemas.openxmlformats.org/officeDocument/2006/relationships/hyperlink" Target="http://es.wikipedia.org/wiki/Mol" TargetMode="External"/><Relationship Id="rId28" Type="http://schemas.openxmlformats.org/officeDocument/2006/relationships/hyperlink" Target="http://es.wikipedia.org/wiki/Ion" TargetMode="External"/><Relationship Id="rId36" Type="http://schemas.openxmlformats.org/officeDocument/2006/relationships/hyperlink" Target="http://es.wikipedia.org/wiki/Sistema_Internacional_de_Unidades" TargetMode="External"/><Relationship Id="rId10" Type="http://schemas.openxmlformats.org/officeDocument/2006/relationships/hyperlink" Target="http://es.wikipedia.org/wiki/Kilogramo" TargetMode="External"/><Relationship Id="rId19" Type="http://schemas.openxmlformats.org/officeDocument/2006/relationships/hyperlink" Target="http://es.wikipedia.org/wiki/Vac%C3%ADo_(f%C3%ADsica)" TargetMode="External"/><Relationship Id="rId31" Type="http://schemas.openxmlformats.org/officeDocument/2006/relationships/hyperlink" Target="http://es.wikipedia.org/wiki/Candela" TargetMode="External"/><Relationship Id="rId4" Type="http://schemas.openxmlformats.org/officeDocument/2006/relationships/webSettings" Target="webSettings.xml"/><Relationship Id="rId9" Type="http://schemas.openxmlformats.org/officeDocument/2006/relationships/hyperlink" Target="http://es.wikipedia.org/wiki/Velocidad_de_la_luz" TargetMode="External"/><Relationship Id="rId14" Type="http://schemas.openxmlformats.org/officeDocument/2006/relationships/hyperlink" Target="http://es.wikipedia.org/wiki/Tiempo" TargetMode="External"/><Relationship Id="rId22" Type="http://schemas.openxmlformats.org/officeDocument/2006/relationships/hyperlink" Target="http://es.wikipedia.org/wiki/Punto_triple" TargetMode="External"/><Relationship Id="rId27" Type="http://schemas.openxmlformats.org/officeDocument/2006/relationships/hyperlink" Target="http://es.wikipedia.org/wiki/Mol%C3%A9cula" TargetMode="External"/><Relationship Id="rId30" Type="http://schemas.openxmlformats.org/officeDocument/2006/relationships/hyperlink" Target="http://es.wikipedia.org/wiki/F%C3%ADsica_de_part%C3%ADculas" TargetMode="External"/><Relationship Id="rId35" Type="http://schemas.openxmlformats.org/officeDocument/2006/relationships/hyperlink" Target="http://es.wikipedia.org/wiki/Estereorradi%C3%A1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USER</cp:lastModifiedBy>
  <cp:revision>2</cp:revision>
  <dcterms:created xsi:type="dcterms:W3CDTF">2011-12-09T00:12:00Z</dcterms:created>
  <dcterms:modified xsi:type="dcterms:W3CDTF">2011-12-09T00:12:00Z</dcterms:modified>
</cp:coreProperties>
</file>