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CE454" w14:textId="494ADE2A" w:rsidR="00A7526F" w:rsidRPr="00FD07F0" w:rsidRDefault="00BF76C4" w:rsidP="0032084F">
      <w:pPr>
        <w:spacing w:line="360" w:lineRule="auto"/>
        <w:rPr>
          <w:rFonts w:ascii="Times New Roman" w:hAnsi="Times New Roman" w:cs="Times New Roman"/>
          <w:sz w:val="40"/>
        </w:rPr>
      </w:pPr>
      <w:r w:rsidRPr="00FD07F0">
        <w:rPr>
          <w:rFonts w:ascii="Times New Roman" w:hAnsi="Times New Roman" w:cs="Times New Roman"/>
          <w:sz w:val="40"/>
        </w:rPr>
        <w:t xml:space="preserve">Hvilke lande </w:t>
      </w:r>
      <w:r w:rsidR="00D01FCF" w:rsidRPr="00FD07F0">
        <w:rPr>
          <w:rFonts w:ascii="Times New Roman" w:hAnsi="Times New Roman" w:cs="Times New Roman"/>
          <w:sz w:val="40"/>
        </w:rPr>
        <w:t xml:space="preserve">forurener mest/mindst med </w:t>
      </w:r>
      <w:bookmarkStart w:id="0" w:name="_GoBack"/>
      <w:bookmarkEnd w:id="0"/>
      <w:r w:rsidR="00D01FCF" w:rsidRPr="00FD07F0">
        <w:rPr>
          <w:rFonts w:ascii="Times New Roman" w:hAnsi="Times New Roman" w:cs="Times New Roman"/>
          <w:sz w:val="40"/>
        </w:rPr>
        <w:t>plastikaffald?</w:t>
      </w:r>
    </w:p>
    <w:p w14:paraId="0D603D8A" w14:textId="77777777" w:rsidR="00BF76C4" w:rsidRPr="0032084F" w:rsidRDefault="00BF76C4" w:rsidP="0032084F">
      <w:pPr>
        <w:spacing w:line="360" w:lineRule="auto"/>
        <w:rPr>
          <w:rFonts w:ascii="Times New Roman" w:hAnsi="Times New Roman" w:cs="Times New Roman"/>
          <w:sz w:val="24"/>
        </w:rPr>
      </w:pPr>
      <w:r w:rsidRPr="0032084F">
        <w:rPr>
          <w:rFonts w:ascii="Times New Roman" w:hAnsi="Times New Roman" w:cs="Times New Roman"/>
          <w:sz w:val="24"/>
        </w:rPr>
        <w:t>På grund af havstrømme og vind, kan plast som er smidt ud i en del af verden, ende i en hel anden verdensdel. Derfor er problemet med plastikaffald ikke kun et nationalt problem, men et internationalt problem.</w:t>
      </w:r>
    </w:p>
    <w:p w14:paraId="7CBEC345" w14:textId="20E9189C" w:rsidR="00BA6A79" w:rsidRPr="0032084F" w:rsidRDefault="00BF76C4" w:rsidP="0032084F">
      <w:pPr>
        <w:spacing w:line="360" w:lineRule="auto"/>
        <w:rPr>
          <w:rFonts w:ascii="Times New Roman" w:hAnsi="Times New Roman" w:cs="Times New Roman"/>
          <w:sz w:val="24"/>
        </w:rPr>
      </w:pPr>
      <w:r w:rsidRPr="0032084F">
        <w:rPr>
          <w:rFonts w:ascii="Times New Roman" w:hAnsi="Times New Roman" w:cs="Times New Roman"/>
          <w:sz w:val="24"/>
        </w:rPr>
        <w:t xml:space="preserve">Grunden til at store mængder affald ender i havene, er ofte pga. dårlig affaldshåndtering. Dårlig </w:t>
      </w:r>
      <w:r w:rsidR="00BA6A79" w:rsidRPr="0032084F">
        <w:rPr>
          <w:rFonts w:ascii="Times New Roman" w:hAnsi="Times New Roman" w:cs="Times New Roman"/>
          <w:sz w:val="24"/>
        </w:rPr>
        <w:t>affaldshåndtering ops</w:t>
      </w:r>
      <w:r w:rsidR="00157496">
        <w:rPr>
          <w:rFonts w:ascii="Times New Roman" w:hAnsi="Times New Roman" w:cs="Times New Roman"/>
          <w:sz w:val="24"/>
        </w:rPr>
        <w:t>tår nemt i de fattigere lande. D</w:t>
      </w:r>
      <w:r w:rsidR="00BA6A79" w:rsidRPr="0032084F">
        <w:rPr>
          <w:rFonts w:ascii="Times New Roman" w:hAnsi="Times New Roman" w:cs="Times New Roman"/>
          <w:sz w:val="24"/>
        </w:rPr>
        <w:t>et skyldes</w:t>
      </w:r>
      <w:r w:rsidR="00157496">
        <w:rPr>
          <w:rFonts w:ascii="Times New Roman" w:hAnsi="Times New Roman" w:cs="Times New Roman"/>
          <w:sz w:val="24"/>
        </w:rPr>
        <w:t xml:space="preserve"> bl.a.</w:t>
      </w:r>
      <w:r w:rsidR="00BA6A79" w:rsidRPr="0032084F">
        <w:rPr>
          <w:rFonts w:ascii="Times New Roman" w:hAnsi="Times New Roman" w:cs="Times New Roman"/>
          <w:sz w:val="24"/>
        </w:rPr>
        <w:t xml:space="preserve"> at landet ikke har råd til at investere i det der skal til for at sortere og genanvende pla</w:t>
      </w:r>
      <w:r w:rsidR="000C2C30" w:rsidRPr="0032084F">
        <w:rPr>
          <w:rFonts w:ascii="Times New Roman" w:hAnsi="Times New Roman" w:cs="Times New Roman"/>
          <w:sz w:val="24"/>
        </w:rPr>
        <w:t xml:space="preserve">staffald, eller at landet er nød til at sørger for rent drikkevand og kloaksystemer, før de tænker på plastforureningen. </w:t>
      </w:r>
    </w:p>
    <w:p w14:paraId="3D5626ED" w14:textId="0E57FFD6" w:rsidR="00BA6A79" w:rsidRPr="0032084F" w:rsidRDefault="00BA6A79" w:rsidP="0032084F">
      <w:pPr>
        <w:spacing w:line="360" w:lineRule="auto"/>
        <w:rPr>
          <w:rFonts w:ascii="Times New Roman" w:hAnsi="Times New Roman" w:cs="Times New Roman"/>
          <w:sz w:val="24"/>
        </w:rPr>
      </w:pPr>
      <w:r w:rsidRPr="0032084F">
        <w:rPr>
          <w:rFonts w:ascii="Times New Roman" w:hAnsi="Times New Roman" w:cs="Times New Roman"/>
          <w:sz w:val="24"/>
        </w:rPr>
        <w:t xml:space="preserve">Ca. 20 lande </w:t>
      </w:r>
      <w:r w:rsidR="009B0DCB" w:rsidRPr="0032084F">
        <w:rPr>
          <w:rFonts w:ascii="Times New Roman" w:hAnsi="Times New Roman" w:cs="Times New Roman"/>
          <w:sz w:val="24"/>
        </w:rPr>
        <w:t xml:space="preserve">i verden </w:t>
      </w:r>
      <w:r w:rsidRPr="0032084F">
        <w:rPr>
          <w:rFonts w:ascii="Times New Roman" w:hAnsi="Times New Roman" w:cs="Times New Roman"/>
          <w:sz w:val="24"/>
        </w:rPr>
        <w:t>står for</w:t>
      </w:r>
      <w:r w:rsidR="00157496">
        <w:rPr>
          <w:rFonts w:ascii="Times New Roman" w:hAnsi="Times New Roman" w:cs="Times New Roman"/>
          <w:sz w:val="24"/>
        </w:rPr>
        <w:t xml:space="preserve"> hele</w:t>
      </w:r>
      <w:r w:rsidRPr="0032084F">
        <w:rPr>
          <w:rFonts w:ascii="Times New Roman" w:hAnsi="Times New Roman" w:cs="Times New Roman"/>
          <w:sz w:val="24"/>
        </w:rPr>
        <w:t xml:space="preserve"> 83 procent af alt det plastikaffald der er i havet</w:t>
      </w:r>
      <w:r w:rsidR="009B0DCB" w:rsidRPr="0032084F">
        <w:rPr>
          <w:rFonts w:ascii="Times New Roman" w:hAnsi="Times New Roman" w:cs="Times New Roman"/>
          <w:sz w:val="24"/>
        </w:rPr>
        <w:t xml:space="preserve">, de resterende 17 procent står de </w:t>
      </w:r>
      <w:r w:rsidR="00157496">
        <w:rPr>
          <w:rFonts w:ascii="Times New Roman" w:hAnsi="Times New Roman" w:cs="Times New Roman"/>
          <w:sz w:val="24"/>
        </w:rPr>
        <w:t xml:space="preserve">alle </w:t>
      </w:r>
      <w:r w:rsidR="009B0DCB" w:rsidRPr="0032084F">
        <w:rPr>
          <w:rFonts w:ascii="Times New Roman" w:hAnsi="Times New Roman" w:cs="Times New Roman"/>
          <w:sz w:val="24"/>
        </w:rPr>
        <w:t>resterende 172 lande for</w:t>
      </w:r>
      <w:r w:rsidRPr="0032084F">
        <w:rPr>
          <w:rFonts w:ascii="Times New Roman" w:hAnsi="Times New Roman" w:cs="Times New Roman"/>
          <w:sz w:val="24"/>
        </w:rPr>
        <w:t xml:space="preserve">. </w:t>
      </w:r>
    </w:p>
    <w:p w14:paraId="13E8E5E1" w14:textId="66C83DD0" w:rsidR="000335B4" w:rsidRPr="0032084F" w:rsidRDefault="00BA6A79" w:rsidP="0032084F">
      <w:pPr>
        <w:spacing w:line="360" w:lineRule="auto"/>
        <w:rPr>
          <w:rFonts w:ascii="Times New Roman" w:hAnsi="Times New Roman" w:cs="Times New Roman"/>
          <w:sz w:val="24"/>
        </w:rPr>
      </w:pPr>
      <w:r w:rsidRPr="0032084F">
        <w:rPr>
          <w:rFonts w:ascii="Times New Roman" w:eastAsia="Times New Roman" w:hAnsi="Times New Roman" w:cs="Times New Roman"/>
          <w:noProof/>
          <w:lang w:eastAsia="da-DK"/>
        </w:rPr>
        <w:drawing>
          <wp:anchor distT="0" distB="0" distL="114300" distR="114300" simplePos="0" relativeHeight="251658240" behindDoc="0" locked="0" layoutInCell="1" allowOverlap="1" wp14:anchorId="06177DEC" wp14:editId="7C1D1448">
            <wp:simplePos x="0" y="0"/>
            <wp:positionH relativeFrom="column">
              <wp:posOffset>6708</wp:posOffset>
            </wp:positionH>
            <wp:positionV relativeFrom="paragraph">
              <wp:posOffset>1464310</wp:posOffset>
            </wp:positionV>
            <wp:extent cx="1086545" cy="1231104"/>
            <wp:effectExtent l="0" t="0" r="0" b="7620"/>
            <wp:wrapNone/>
            <wp:docPr id="2" name="Billede 2" descr="http://projekter.au.dk/fileadmin/_processed_/csm_world-plastic_b3c76ba2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jekter.au.dk/fileadmin/_processed_/csm_world-plastic_b3c76ba2cd.png"/>
                    <pic:cNvPicPr>
                      <a:picLocks noChangeAspect="1" noChangeArrowheads="1"/>
                    </pic:cNvPicPr>
                  </pic:nvPicPr>
                  <pic:blipFill rotWithShape="1">
                    <a:blip r:embed="rId7">
                      <a:extLst>
                        <a:ext uri="{28A0092B-C50C-407E-A947-70E740481C1C}">
                          <a14:useLocalDpi xmlns:a14="http://schemas.microsoft.com/office/drawing/2010/main" val="0"/>
                        </a:ext>
                      </a:extLst>
                    </a:blip>
                    <a:srcRect l="571" t="58641" r="85077" b="11579"/>
                    <a:stretch/>
                  </pic:blipFill>
                  <pic:spPr bwMode="auto">
                    <a:xfrm>
                      <a:off x="0" y="0"/>
                      <a:ext cx="1086545" cy="1231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084F">
        <w:rPr>
          <w:rFonts w:ascii="Times New Roman" w:hAnsi="Times New Roman" w:cs="Times New Roman"/>
          <w:noProof/>
          <w:lang w:eastAsia="da-DK"/>
        </w:rPr>
        <w:drawing>
          <wp:inline distT="0" distB="0" distL="0" distR="0" wp14:anchorId="0EA27CFF" wp14:editId="6F2B0522">
            <wp:extent cx="5936451" cy="2968831"/>
            <wp:effectExtent l="0" t="0" r="7620" b="3175"/>
            <wp:docPr id="1" name="Billede 1" descr="http://projekter.au.dk/fileadmin/_processed_/csm_world-plastic_b3c76ba2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jekter.au.dk/fileadmin/_processed_/csm_world-plastic_b3c76ba2cd.png"/>
                    <pic:cNvPicPr>
                      <a:picLocks noChangeAspect="1" noChangeArrowheads="1"/>
                    </pic:cNvPicPr>
                  </pic:nvPicPr>
                  <pic:blipFill rotWithShape="1">
                    <a:blip r:embed="rId7">
                      <a:extLst>
                        <a:ext uri="{28A0092B-C50C-407E-A947-70E740481C1C}">
                          <a14:useLocalDpi xmlns:a14="http://schemas.microsoft.com/office/drawing/2010/main" val="0"/>
                        </a:ext>
                      </a:extLst>
                    </a:blip>
                    <a:srcRect b="8440"/>
                    <a:stretch/>
                  </pic:blipFill>
                  <pic:spPr bwMode="auto">
                    <a:xfrm>
                      <a:off x="0" y="0"/>
                      <a:ext cx="6009166" cy="3005196"/>
                    </a:xfrm>
                    <a:prstGeom prst="rect">
                      <a:avLst/>
                    </a:prstGeom>
                    <a:noFill/>
                    <a:ln>
                      <a:noFill/>
                    </a:ln>
                    <a:extLst>
                      <a:ext uri="{53640926-AAD7-44D8-BBD7-CCE9431645EC}">
                        <a14:shadowObscured xmlns:a14="http://schemas.microsoft.com/office/drawing/2010/main"/>
                      </a:ext>
                    </a:extLst>
                  </pic:spPr>
                </pic:pic>
              </a:graphicData>
            </a:graphic>
          </wp:inline>
        </w:drawing>
      </w:r>
    </w:p>
    <w:p w14:paraId="463128A3" w14:textId="77777777" w:rsidR="009B0DCB" w:rsidRPr="0032084F" w:rsidRDefault="000C2C30" w:rsidP="0032084F">
      <w:pPr>
        <w:spacing w:line="360" w:lineRule="auto"/>
        <w:rPr>
          <w:rFonts w:ascii="Times New Roman" w:hAnsi="Times New Roman" w:cs="Times New Roman"/>
          <w:sz w:val="24"/>
        </w:rPr>
      </w:pPr>
      <w:r w:rsidRPr="0032084F">
        <w:rPr>
          <w:rFonts w:ascii="Times New Roman" w:hAnsi="Times New Roman" w:cs="Times New Roman"/>
          <w:sz w:val="24"/>
        </w:rPr>
        <w:t>På dette verdenskort ses plastforureningen fra 192 lande.</w:t>
      </w:r>
      <w:r w:rsidR="009B0DCB" w:rsidRPr="0032084F">
        <w:rPr>
          <w:rFonts w:ascii="Times New Roman" w:hAnsi="Times New Roman" w:cs="Times New Roman"/>
          <w:sz w:val="24"/>
        </w:rPr>
        <w:t xml:space="preserve"> Kortet viser, at jo mørkere landet er farvet, jo mere </w:t>
      </w:r>
      <w:r w:rsidR="00D958BB" w:rsidRPr="0032084F">
        <w:rPr>
          <w:rFonts w:ascii="Times New Roman" w:hAnsi="Times New Roman" w:cs="Times New Roman"/>
          <w:sz w:val="24"/>
        </w:rPr>
        <w:t>plastaffald udleder de.</w:t>
      </w:r>
    </w:p>
    <w:p w14:paraId="6298DB3F" w14:textId="2571B6C6" w:rsidR="00791C57" w:rsidRDefault="00D958BB" w:rsidP="0032084F">
      <w:pPr>
        <w:spacing w:line="360" w:lineRule="auto"/>
        <w:rPr>
          <w:rFonts w:ascii="Times New Roman" w:hAnsi="Times New Roman" w:cs="Times New Roman"/>
          <w:sz w:val="24"/>
        </w:rPr>
      </w:pPr>
      <w:r w:rsidRPr="0032084F">
        <w:rPr>
          <w:rFonts w:ascii="Times New Roman" w:hAnsi="Times New Roman" w:cs="Times New Roman"/>
          <w:sz w:val="24"/>
        </w:rPr>
        <w:t>Man kan se, at det land der forurener med mest plastaffald, er Kina. Hele Kina er markeret med mørkerødt.</w:t>
      </w:r>
      <w:r w:rsidR="00786D0D">
        <w:rPr>
          <w:rFonts w:ascii="Times New Roman" w:hAnsi="Times New Roman" w:cs="Times New Roman"/>
          <w:sz w:val="24"/>
        </w:rPr>
        <w:t xml:space="preserve"> </w:t>
      </w:r>
      <w:r w:rsidR="00791C57">
        <w:rPr>
          <w:rFonts w:ascii="Times New Roman" w:hAnsi="Times New Roman" w:cs="Times New Roman"/>
          <w:sz w:val="24"/>
        </w:rPr>
        <w:t>Årsagen til at Kina er det land der forurener mest med plastaffald, er bl.a. at Kina i længere tid ar modtaget plastikaffald fra hele verden. Stort set alle lande i verden har i mange år sendt deres plastikaffald til Kina. Faktisk endte hele 2/3 af verdens plastikaffald i Kina, over en længere periode.</w:t>
      </w:r>
    </w:p>
    <w:p w14:paraId="4EFDF180" w14:textId="77777777" w:rsidR="000335B4" w:rsidRDefault="000335B4" w:rsidP="0032084F">
      <w:pPr>
        <w:spacing w:line="360" w:lineRule="auto"/>
        <w:rPr>
          <w:rFonts w:ascii="Times New Roman" w:hAnsi="Times New Roman" w:cs="Times New Roman"/>
          <w:sz w:val="24"/>
        </w:rPr>
      </w:pPr>
    </w:p>
    <w:p w14:paraId="66F0C0F7" w14:textId="7FCD0D70" w:rsidR="007E237C" w:rsidRPr="0032084F" w:rsidRDefault="00791C57" w:rsidP="0032084F">
      <w:pPr>
        <w:spacing w:line="360" w:lineRule="auto"/>
        <w:rPr>
          <w:rFonts w:ascii="Times New Roman" w:hAnsi="Times New Roman" w:cs="Times New Roman"/>
          <w:sz w:val="24"/>
        </w:rPr>
      </w:pPr>
      <w:r>
        <w:rPr>
          <w:rFonts w:ascii="Times New Roman" w:hAnsi="Times New Roman" w:cs="Times New Roman"/>
          <w:sz w:val="24"/>
        </w:rPr>
        <w:t>D</w:t>
      </w:r>
      <w:r w:rsidR="00D958BB" w:rsidRPr="0032084F">
        <w:rPr>
          <w:rFonts w:ascii="Times New Roman" w:hAnsi="Times New Roman" w:cs="Times New Roman"/>
          <w:sz w:val="24"/>
        </w:rPr>
        <w:t xml:space="preserve">erudover er dele af Vietnam, Malaysia, Filippinerne og Indonesien også markeret med rødt. Dette er de lande der forurener mest. </w:t>
      </w:r>
    </w:p>
    <w:p w14:paraId="19FA4DB0" w14:textId="2A2AA3D3" w:rsidR="00416C2B" w:rsidRPr="0032084F" w:rsidRDefault="007E237C" w:rsidP="0032084F">
      <w:pPr>
        <w:spacing w:line="360" w:lineRule="auto"/>
        <w:rPr>
          <w:rFonts w:ascii="Times New Roman" w:hAnsi="Times New Roman" w:cs="Times New Roman"/>
          <w:sz w:val="24"/>
        </w:rPr>
      </w:pPr>
      <w:r w:rsidRPr="0032084F">
        <w:rPr>
          <w:rFonts w:ascii="Times New Roman" w:hAnsi="Times New Roman" w:cs="Times New Roman"/>
          <w:sz w:val="24"/>
        </w:rPr>
        <w:t xml:space="preserve">Derefter kommer lande som Indien, </w:t>
      </w:r>
      <w:r w:rsidR="00416C2B" w:rsidRPr="0032084F">
        <w:rPr>
          <w:rFonts w:ascii="Times New Roman" w:hAnsi="Times New Roman" w:cs="Times New Roman"/>
          <w:sz w:val="24"/>
        </w:rPr>
        <w:t xml:space="preserve">Sydamerika, dele af Nordamerika, Sydafrika og </w:t>
      </w:r>
      <w:r w:rsidR="002E79E0" w:rsidRPr="0032084F">
        <w:rPr>
          <w:rFonts w:ascii="Times New Roman" w:hAnsi="Times New Roman" w:cs="Times New Roman"/>
          <w:sz w:val="24"/>
        </w:rPr>
        <w:t>Tyrkiet</w:t>
      </w:r>
      <w:r w:rsidR="00416C2B" w:rsidRPr="0032084F">
        <w:rPr>
          <w:rFonts w:ascii="Times New Roman" w:hAnsi="Times New Roman" w:cs="Times New Roman"/>
          <w:sz w:val="24"/>
        </w:rPr>
        <w:t xml:space="preserve">. </w:t>
      </w:r>
    </w:p>
    <w:p w14:paraId="2ECBC88F" w14:textId="1D2CCDB4" w:rsidR="00D01FCF" w:rsidRPr="0032084F" w:rsidRDefault="00416C2B" w:rsidP="0032084F">
      <w:pPr>
        <w:spacing w:line="360" w:lineRule="auto"/>
        <w:rPr>
          <w:rFonts w:ascii="Times New Roman" w:hAnsi="Times New Roman" w:cs="Times New Roman"/>
          <w:sz w:val="24"/>
        </w:rPr>
      </w:pPr>
      <w:r w:rsidRPr="0032084F">
        <w:rPr>
          <w:rFonts w:ascii="Times New Roman" w:hAnsi="Times New Roman" w:cs="Times New Roman"/>
          <w:sz w:val="24"/>
        </w:rPr>
        <w:t xml:space="preserve">De lande som forurener mindre, men stadigvæk forurener en del, er </w:t>
      </w:r>
      <w:r w:rsidR="005F1356" w:rsidRPr="0032084F">
        <w:rPr>
          <w:rFonts w:ascii="Times New Roman" w:hAnsi="Times New Roman" w:cs="Times New Roman"/>
          <w:sz w:val="24"/>
        </w:rPr>
        <w:t>Rusland, Australien og stort set hele Europa.</w:t>
      </w:r>
    </w:p>
    <w:p w14:paraId="1C69E045" w14:textId="1C15516E" w:rsidR="00705CBB" w:rsidRPr="0032084F" w:rsidRDefault="005F1356" w:rsidP="0032084F">
      <w:pPr>
        <w:spacing w:line="360" w:lineRule="auto"/>
        <w:rPr>
          <w:rFonts w:ascii="Times New Roman" w:hAnsi="Times New Roman" w:cs="Times New Roman"/>
          <w:sz w:val="24"/>
        </w:rPr>
      </w:pPr>
      <w:r w:rsidRPr="0032084F">
        <w:rPr>
          <w:rFonts w:ascii="Times New Roman" w:hAnsi="Times New Roman" w:cs="Times New Roman"/>
          <w:sz w:val="24"/>
        </w:rPr>
        <w:t xml:space="preserve">Man kan også se, at de lande der ligger ud mod kysterne, forurener mere en de lande der ligge midt inde på land. </w:t>
      </w:r>
      <w:r w:rsidR="003B73A4" w:rsidRPr="0032084F">
        <w:rPr>
          <w:rFonts w:ascii="Times New Roman" w:hAnsi="Times New Roman" w:cs="Times New Roman"/>
          <w:sz w:val="24"/>
        </w:rPr>
        <w:t xml:space="preserve">Det kan bl.a. </w:t>
      </w:r>
      <w:r w:rsidR="00705CBB" w:rsidRPr="0032084F">
        <w:rPr>
          <w:rFonts w:ascii="Times New Roman" w:hAnsi="Times New Roman" w:cs="Times New Roman"/>
          <w:sz w:val="24"/>
        </w:rPr>
        <w:t>skyldes at der er længere til det nærmeste hav, og at landende derfor har andre steder at gøre af deres affald, end at smide det i havet.</w:t>
      </w:r>
    </w:p>
    <w:p w14:paraId="78E19B62" w14:textId="1C922584" w:rsidR="0052240D" w:rsidRPr="0032084F" w:rsidRDefault="0052240D" w:rsidP="0032084F">
      <w:pPr>
        <w:spacing w:line="360" w:lineRule="auto"/>
        <w:rPr>
          <w:rFonts w:ascii="Times New Roman" w:hAnsi="Times New Roman" w:cs="Times New Roman"/>
          <w:sz w:val="24"/>
        </w:rPr>
      </w:pPr>
      <w:r w:rsidRPr="0032084F">
        <w:rPr>
          <w:rFonts w:ascii="Times New Roman" w:hAnsi="Times New Roman" w:cs="Times New Roman"/>
          <w:sz w:val="24"/>
        </w:rPr>
        <w:t>Stort set hele Danmark er begyndt på at sortere affald, hvilket gør at vi forurener mindre med plastik. Der bliver sorteret restaffald (plastik osv.), madaffald (biovenligt), papir, metal og glas. Dette bliver gjort, for at passe på miljøet. Hvis alle lande sorterede deres affald, og genanvendte det der kunne genanvendes</w:t>
      </w:r>
      <w:r w:rsidR="00D01FCF" w:rsidRPr="0032084F">
        <w:rPr>
          <w:rFonts w:ascii="Times New Roman" w:hAnsi="Times New Roman" w:cs="Times New Roman"/>
          <w:sz w:val="24"/>
        </w:rPr>
        <w:t xml:space="preserve">, og ikke smed resten i havet, så ville vi minimere forureningen af plastikaffald i verden, markant meget. </w:t>
      </w:r>
    </w:p>
    <w:p w14:paraId="3D27B612" w14:textId="53F295CE" w:rsidR="00D958BB" w:rsidRPr="0032084F" w:rsidRDefault="005F1356" w:rsidP="0032084F">
      <w:pPr>
        <w:spacing w:line="360" w:lineRule="auto"/>
        <w:rPr>
          <w:rFonts w:ascii="Times New Roman" w:hAnsi="Times New Roman" w:cs="Times New Roman"/>
          <w:sz w:val="24"/>
        </w:rPr>
      </w:pPr>
      <w:r w:rsidRPr="0032084F">
        <w:rPr>
          <w:rFonts w:ascii="Times New Roman" w:hAnsi="Times New Roman" w:cs="Times New Roman"/>
          <w:sz w:val="24"/>
        </w:rPr>
        <w:t xml:space="preserve"> </w:t>
      </w:r>
    </w:p>
    <w:p w14:paraId="0C66AFAB" w14:textId="77777777" w:rsidR="003B73A4" w:rsidRPr="0032084F" w:rsidRDefault="003B73A4" w:rsidP="0032084F">
      <w:pPr>
        <w:spacing w:line="360" w:lineRule="auto"/>
        <w:rPr>
          <w:rFonts w:ascii="Times New Roman" w:hAnsi="Times New Roman" w:cs="Times New Roman"/>
          <w:sz w:val="24"/>
        </w:rPr>
      </w:pPr>
    </w:p>
    <w:p w14:paraId="3780B16C" w14:textId="77777777" w:rsidR="00BF76C4" w:rsidRPr="0032084F" w:rsidRDefault="00BF76C4" w:rsidP="0032084F">
      <w:pPr>
        <w:pStyle w:val="NormalWeb"/>
        <w:spacing w:line="360" w:lineRule="auto"/>
      </w:pPr>
    </w:p>
    <w:p w14:paraId="5F2350C0" w14:textId="77777777" w:rsidR="00BF76C4" w:rsidRPr="0032084F" w:rsidRDefault="00BF76C4" w:rsidP="0032084F">
      <w:pPr>
        <w:spacing w:line="360" w:lineRule="auto"/>
        <w:rPr>
          <w:rFonts w:ascii="Times New Roman" w:hAnsi="Times New Roman" w:cs="Times New Roman"/>
          <w:sz w:val="24"/>
        </w:rPr>
      </w:pPr>
    </w:p>
    <w:sectPr w:rsidR="00BF76C4" w:rsidRPr="0032084F">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014C" w14:textId="77777777" w:rsidR="001742D2" w:rsidRDefault="001742D2" w:rsidP="003A426C">
      <w:pPr>
        <w:spacing w:after="0" w:line="240" w:lineRule="auto"/>
      </w:pPr>
      <w:r>
        <w:separator/>
      </w:r>
    </w:p>
  </w:endnote>
  <w:endnote w:type="continuationSeparator" w:id="0">
    <w:p w14:paraId="1D88D93A" w14:textId="77777777" w:rsidR="001742D2" w:rsidRDefault="001742D2" w:rsidP="003A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34FBB" w14:textId="77777777" w:rsidR="001742D2" w:rsidRDefault="001742D2" w:rsidP="003A426C">
      <w:pPr>
        <w:spacing w:after="0" w:line="240" w:lineRule="auto"/>
      </w:pPr>
      <w:r>
        <w:separator/>
      </w:r>
    </w:p>
  </w:footnote>
  <w:footnote w:type="continuationSeparator" w:id="0">
    <w:p w14:paraId="7A7D4B6C" w14:textId="77777777" w:rsidR="001742D2" w:rsidRDefault="001742D2" w:rsidP="003A4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2C29" w14:textId="78A1BA93" w:rsidR="003A426C" w:rsidRDefault="003A426C">
    <w:pPr>
      <w:pStyle w:val="Sidehoved"/>
    </w:pPr>
    <w:r>
      <w:t>Mathilde Ørveile</w:t>
    </w:r>
  </w:p>
  <w:p w14:paraId="23742DBA" w14:textId="77777777" w:rsidR="003A426C" w:rsidRDefault="003A426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C4"/>
    <w:rsid w:val="000335B4"/>
    <w:rsid w:val="000B65C7"/>
    <w:rsid w:val="000C2C30"/>
    <w:rsid w:val="00143D7B"/>
    <w:rsid w:val="00157496"/>
    <w:rsid w:val="001742D2"/>
    <w:rsid w:val="00232BC0"/>
    <w:rsid w:val="002E79E0"/>
    <w:rsid w:val="0032084F"/>
    <w:rsid w:val="003A426C"/>
    <w:rsid w:val="003B73A4"/>
    <w:rsid w:val="00416C2B"/>
    <w:rsid w:val="00507961"/>
    <w:rsid w:val="0052240D"/>
    <w:rsid w:val="00571F84"/>
    <w:rsid w:val="005D320C"/>
    <w:rsid w:val="005F1356"/>
    <w:rsid w:val="006958AF"/>
    <w:rsid w:val="00705CBB"/>
    <w:rsid w:val="00786D0D"/>
    <w:rsid w:val="00791C57"/>
    <w:rsid w:val="007E237C"/>
    <w:rsid w:val="009B0DCB"/>
    <w:rsid w:val="00A7526F"/>
    <w:rsid w:val="00AB2FA7"/>
    <w:rsid w:val="00BA6A79"/>
    <w:rsid w:val="00BF76C4"/>
    <w:rsid w:val="00D01FCF"/>
    <w:rsid w:val="00D731FA"/>
    <w:rsid w:val="00D958BB"/>
    <w:rsid w:val="00FD07F0"/>
    <w:rsid w:val="00FF21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0108"/>
  <w15:chartTrackingRefBased/>
  <w15:docId w15:val="{DA8C8C46-20E3-4B01-9731-6A794E84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BF76C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3A426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A426C"/>
  </w:style>
  <w:style w:type="paragraph" w:styleId="Sidefod">
    <w:name w:val="footer"/>
    <w:basedOn w:val="Normal"/>
    <w:link w:val="SidefodTegn"/>
    <w:uiPriority w:val="99"/>
    <w:unhideWhenUsed/>
    <w:rsid w:val="003A426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A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4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B690-7012-4BEA-BF1A-1031A4C9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Ørveile</dc:creator>
  <cp:keywords/>
  <dc:description/>
  <cp:lastModifiedBy>Casper Raagaard</cp:lastModifiedBy>
  <cp:revision>2</cp:revision>
  <dcterms:created xsi:type="dcterms:W3CDTF">2019-03-07T18:39:00Z</dcterms:created>
  <dcterms:modified xsi:type="dcterms:W3CDTF">2019-03-07T18:39:00Z</dcterms:modified>
</cp:coreProperties>
</file>